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824B6">
      <w:pPr>
        <w:jc w:val="distribute"/>
        <w:rPr>
          <w:rFonts w:ascii="华文中宋" w:hAnsi="华文中宋" w:eastAsia="华文中宋"/>
          <w:color w:val="FF0000"/>
          <w:w w:val="70"/>
          <w:sz w:val="140"/>
          <w:szCs w:val="140"/>
        </w:rPr>
      </w:pPr>
      <w:bookmarkStart w:id="0" w:name="_GoBack"/>
      <w:bookmarkEnd w:id="0"/>
      <w:r>
        <w:rPr>
          <w:rFonts w:hint="eastAsia" w:ascii="华文中宋" w:hAnsi="华文中宋" w:eastAsia="华文中宋"/>
          <w:color w:val="FF0000"/>
          <w:w w:val="70"/>
          <w:sz w:val="140"/>
          <w:szCs w:val="140"/>
        </w:rPr>
        <w:t>吉首大学教务处</w:t>
      </w:r>
    </w:p>
    <w:p w14:paraId="065A4CF0">
      <w:pPr>
        <w:spacing w:line="240" w:lineRule="auto"/>
        <w:jc w:val="center"/>
        <w:rPr>
          <w:rFonts w:ascii="Calibri" w:hAnsi="Calibri" w:cs="Times New Roman"/>
          <w:b w:val="0"/>
          <w:sz w:val="28"/>
          <w:szCs w:val="28"/>
        </w:rPr>
      </w:pPr>
      <w:r>
        <w:rPr>
          <w:rFonts w:hint="default" w:ascii="Calibri" w:hAnsi="Calibri" w:cs="Times New Roman"/>
          <w:b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257800" cy="0"/>
                <wp:effectExtent l="19050" t="11430" r="19050" b="171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2225" cmpd="sng">
                          <a:solidFill>
                            <a:srgbClr val="FF0000"/>
                          </a:solidFill>
                          <a:round/>
                        </a:ln>
                      </wps:spPr>
                      <wps:bodyPr/>
                    </wps:wsp>
                  </a:graphicData>
                </a:graphic>
              </wp:anchor>
            </w:drawing>
          </mc:Choice>
          <mc:Fallback>
            <w:pict>
              <v:line id="_x0000_s1026" o:spid="_x0000_s1026" o:spt="20" style="position:absolute;left:0pt;margin-left:0pt;margin-top:31.2pt;height:0pt;width:414pt;z-index:251660288;mso-width-relative:page;mso-height-relative:page;" filled="f" stroked="t" coordsize="21600,21600" o:gfxdata="UEsDBAoAAAAAAIdO4kAAAAAAAAAAAAAAAAAEAAAAZHJzL1BLAwQUAAAACACHTuJAIHj4T9UAAAAG&#10;AQAADwAAAGRycy9kb3ducmV2LnhtbE2Py07DMBBF90j8gzVI3VGnURWiEKcLJJB4FCmFD3DiIYlq&#10;j0PspoWv7yAWsJx7R2fOlJuTs2LGKQyeFKyWCQik1puBOgXvb/fXOYgQNRltPaGCLwywqS4vSl0Y&#10;f6Qa513sBEMoFFpBH+NYSBnaHp0OSz8icffhJ6cjj1MnzaSPDHdWpkmSSacH4gu9HvGux3a/Ozim&#10;zDf7l+ftd/35NPjH+iF7bTqLSi2uVsktiIin+LcMP/qsDhU7Nf5AJgirgB+JCrJ0DYLbPM05aH4D&#10;WZXyv351BlBLAwQUAAAACACHTuJA87d0o+sBAAC2AwAADgAAAGRycy9lMm9Eb2MueG1srVO9jhMx&#10;EO6ReAfLPdlNpMBplc0ViUJzQKQ7HsDxenctbI/lcbLJS/ACSHRQUdLzNhyPwdj54TiaK3BheTwz&#10;38z3jT273lvDdiqgBlfz8ajkTDkJjXZdzd/frV5ccYZRuEYYcKrmB4X8ev782WzwlZpAD6ZRgRGI&#10;w2rwNe9j9FVRoOyVFTgCrxw5WwhWRDJDVzRBDIRuTTEpy5fFAKHxAaRCpNvl0clPiOEpgNC2Wqol&#10;yK1VLh5RgzIiEiXstUc+z922rZLxXduiiszUnJjGvFMROm/SXsxnouqC8L2WpxbEU1p4xMkK7ajo&#10;BWopomDboP+BsloGQGjjSIItjkSyIsRiXD7S5rYXXmUuJDX6i+j4/2Dl2906MN3UfMKZE5YGfv/p&#10;+8+PX379+Ez7/bevbJJEGjxWFLtw65Boyr279TcgPyBzsOiF61Ru9u7gCWGcMoq/UpKBnkpthjfQ&#10;UIzYRsiK7dtgEyRpwfZ5MIfLYNQ+MkmX08n01VVJM5NnXyGqc6IPGF8rsCwdam60S5qJSuxuMKZG&#10;RHUOSdcOVtqYPHfj2EDEaU0J2npSAV2XkxGMblJgSsHQbRYmsJ2gV7RalbQyQ/I8DAuwdc2xoHEn&#10;ARLno3obaA7rcBaGxpk7Oz299F4e2jn7z3e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ePhP&#10;1QAAAAYBAAAPAAAAAAAAAAEAIAAAACIAAABkcnMvZG93bnJldi54bWxQSwECFAAUAAAACACHTuJA&#10;87d0o+sBAAC2AwAADgAAAAAAAAABACAAAAAkAQAAZHJzL2Uyb0RvYy54bWxQSwUGAAAAAAYABgBZ&#10;AQAAgQUAAAAA&#10;">
                <v:fill on="f" focussize="0,0"/>
                <v:stroke weight="1.75pt" color="#FF0000" joinstyle="round"/>
                <v:imagedata o:title=""/>
                <o:lock v:ext="edit" aspectratio="f"/>
              </v:line>
            </w:pict>
          </mc:Fallback>
        </mc:AlternateContent>
      </w:r>
      <w:r>
        <w:rPr>
          <w:rFonts w:hint="default" w:ascii="Calibri" w:hAnsi="Calibri" w:cs="Times New Roman"/>
          <w:b w:val="0"/>
          <w:sz w:val="28"/>
          <w:szCs w:val="28"/>
        </w:rPr>
        <w:t>教通[202</w:t>
      </w:r>
      <w:r>
        <w:rPr>
          <w:rFonts w:hint="default" w:ascii="Calibri" w:hAnsi="Calibri" w:cs="Times New Roman"/>
          <w:b w:val="0"/>
          <w:sz w:val="28"/>
          <w:szCs w:val="28"/>
          <w:lang w:val="en-US" w:eastAsia="zh-CN"/>
        </w:rPr>
        <w:t>5</w:t>
      </w:r>
      <w:r>
        <w:rPr>
          <w:rFonts w:hint="default" w:ascii="Calibri" w:hAnsi="Calibri" w:cs="Times New Roman"/>
          <w:b w:val="0"/>
          <w:sz w:val="28"/>
          <w:szCs w:val="28"/>
        </w:rPr>
        <w:t>]</w:t>
      </w:r>
      <w:r>
        <w:rPr>
          <w:rFonts w:hint="eastAsia" w:cs="Times New Roman"/>
          <w:b w:val="0"/>
          <w:sz w:val="28"/>
          <w:szCs w:val="28"/>
          <w:lang w:val="en-US" w:eastAsia="zh-CN"/>
        </w:rPr>
        <w:t>10</w:t>
      </w:r>
      <w:r>
        <w:rPr>
          <w:rFonts w:hint="default" w:ascii="Calibri" w:hAnsi="Calibri" w:cs="Times New Roman"/>
          <w:b w:val="0"/>
          <w:sz w:val="28"/>
          <w:szCs w:val="28"/>
        </w:rPr>
        <w:t>号</w:t>
      </w:r>
    </w:p>
    <w:p w14:paraId="31D631C6">
      <w:pPr>
        <w:spacing w:line="720" w:lineRule="auto"/>
        <w:jc w:val="center"/>
        <w:rPr>
          <w:rFonts w:hint="eastAsia" w:ascii="宋体" w:hAnsi="宋体" w:cs="宋体"/>
          <w:b/>
          <w:sz w:val="32"/>
          <w:szCs w:val="32"/>
        </w:rPr>
      </w:pPr>
      <w:r>
        <w:rPr>
          <w:rFonts w:hint="eastAsia" w:ascii="方正小标宋简体" w:hAnsi="方正小标宋简体" w:eastAsia="方正小标宋简体" w:cs="方正小标宋简体"/>
          <w:b/>
          <w:sz w:val="32"/>
          <w:szCs w:val="32"/>
        </w:rPr>
        <w:t>吉首大学关于举办202</w:t>
      </w:r>
      <w:r>
        <w:rPr>
          <w:rFonts w:hint="eastAsia" w:ascii="方正小标宋简体" w:hAnsi="方正小标宋简体" w:eastAsia="方正小标宋简体" w:cs="方正小标宋简体"/>
          <w:b/>
          <w:sz w:val="32"/>
          <w:szCs w:val="32"/>
          <w:lang w:val="en-US" w:eastAsia="zh-CN"/>
        </w:rPr>
        <w:t>5</w:t>
      </w:r>
      <w:r>
        <w:rPr>
          <w:rFonts w:hint="eastAsia" w:ascii="方正小标宋简体" w:hAnsi="方正小标宋简体" w:eastAsia="方正小标宋简体" w:cs="方正小标宋简体"/>
          <w:b/>
          <w:sz w:val="32"/>
          <w:szCs w:val="32"/>
        </w:rPr>
        <w:t>年</w:t>
      </w:r>
      <w:r>
        <w:rPr>
          <w:rFonts w:hint="eastAsia" w:ascii="方正小标宋简体" w:hAnsi="方正小标宋简体" w:eastAsia="方正小标宋简体" w:cs="方正小标宋简体"/>
          <w:b/>
          <w:sz w:val="32"/>
          <w:szCs w:val="32"/>
          <w:lang w:eastAsia="zh-CN"/>
        </w:rPr>
        <w:t>本科</w:t>
      </w:r>
      <w:r>
        <w:rPr>
          <w:rFonts w:hint="eastAsia" w:ascii="方正小标宋简体" w:hAnsi="方正小标宋简体" w:eastAsia="方正小标宋简体" w:cs="方正小标宋简体"/>
          <w:b/>
          <w:sz w:val="32"/>
          <w:szCs w:val="32"/>
        </w:rPr>
        <w:t>课程思政教学竞赛的通知</w:t>
      </w:r>
    </w:p>
    <w:p w14:paraId="3D5CCC25">
      <w:pPr>
        <w:spacing w:line="580" w:lineRule="exact"/>
        <w:rPr>
          <w:rFonts w:ascii="仿宋" w:hAnsi="仿宋" w:eastAsia="仿宋" w:cs="仿宋"/>
          <w:sz w:val="28"/>
          <w:szCs w:val="28"/>
        </w:rPr>
      </w:pPr>
      <w:r>
        <w:rPr>
          <w:rFonts w:hint="eastAsia" w:ascii="仿宋" w:hAnsi="仿宋" w:eastAsia="仿宋" w:cs="仿宋"/>
          <w:sz w:val="28"/>
          <w:szCs w:val="28"/>
        </w:rPr>
        <w:t>各学院、校部机关各单位：</w:t>
      </w:r>
    </w:p>
    <w:p w14:paraId="1050CF7F">
      <w:pPr>
        <w:spacing w:line="5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根据省教育厅《关于举办第五届湖南省普通本科高校课程思政教学竞赛的通知》（见附件1）文件要求，为深入学习贯彻习近平总书记关于新时代思政课建设的重要指示精神，贯彻落实全国、全省教育大会精神，聚焦立德树人根本任务，高质量推进</w:t>
      </w:r>
      <w:r>
        <w:rPr>
          <w:rFonts w:hint="eastAsia" w:ascii="仿宋" w:hAnsi="仿宋" w:eastAsia="仿宋" w:cs="仿宋"/>
          <w:sz w:val="28"/>
          <w:szCs w:val="28"/>
          <w:lang w:eastAsia="zh-CN"/>
        </w:rPr>
        <w:t>我校</w:t>
      </w:r>
      <w:r>
        <w:rPr>
          <w:rFonts w:hint="eastAsia" w:ascii="仿宋" w:hAnsi="仿宋" w:eastAsia="仿宋" w:cs="仿宋"/>
          <w:sz w:val="28"/>
          <w:szCs w:val="28"/>
        </w:rPr>
        <w:t>课程思政建设，提高教师教书育人能力，全面提高本科教育质量，</w:t>
      </w:r>
      <w:r>
        <w:rPr>
          <w:rFonts w:hint="eastAsia" w:ascii="仿宋" w:hAnsi="仿宋" w:eastAsia="仿宋" w:cs="仿宋"/>
          <w:sz w:val="28"/>
          <w:szCs w:val="28"/>
          <w:lang w:eastAsia="zh-CN"/>
        </w:rPr>
        <w:t>我校</w:t>
      </w:r>
      <w:r>
        <w:rPr>
          <w:rFonts w:hint="eastAsia" w:ascii="仿宋" w:hAnsi="仿宋" w:eastAsia="仿宋" w:cs="仿宋"/>
          <w:sz w:val="28"/>
          <w:szCs w:val="28"/>
        </w:rPr>
        <w:t>决定举办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eastAsia="zh-CN"/>
        </w:rPr>
        <w:t>第五届吉首大学本科</w:t>
      </w:r>
      <w:r>
        <w:rPr>
          <w:rFonts w:hint="eastAsia" w:ascii="仿宋" w:hAnsi="仿宋" w:eastAsia="仿宋" w:cs="仿宋"/>
          <w:sz w:val="28"/>
          <w:szCs w:val="28"/>
        </w:rPr>
        <w:t>课程思政教学竞赛。现</w:t>
      </w:r>
      <w:r>
        <w:rPr>
          <w:rFonts w:hint="eastAsia" w:ascii="仿宋" w:hAnsi="仿宋" w:eastAsia="仿宋" w:cs="仿宋"/>
          <w:sz w:val="28"/>
          <w:szCs w:val="28"/>
          <w:lang w:eastAsia="zh-CN"/>
        </w:rPr>
        <w:t>就</w:t>
      </w:r>
      <w:r>
        <w:rPr>
          <w:rFonts w:hint="eastAsia" w:ascii="仿宋" w:hAnsi="仿宋" w:eastAsia="仿宋" w:cs="仿宋"/>
          <w:sz w:val="28"/>
          <w:szCs w:val="28"/>
        </w:rPr>
        <w:t>有关事项通知如下</w:t>
      </w:r>
      <w:r>
        <w:rPr>
          <w:rFonts w:hint="eastAsia" w:ascii="仿宋" w:hAnsi="仿宋" w:eastAsia="仿宋" w:cs="仿宋"/>
          <w:sz w:val="28"/>
          <w:szCs w:val="28"/>
          <w:lang w:eastAsia="zh-CN"/>
        </w:rPr>
        <w:t>。</w:t>
      </w:r>
    </w:p>
    <w:p w14:paraId="59AC9AFE">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一、组织机构</w:t>
      </w:r>
    </w:p>
    <w:p w14:paraId="78F6418F">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教师课程思政教学竞赛由学校主办，由教务处（教学质量监控与评估中心）、人事处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教师工作部</w:t>
      </w:r>
      <w:r>
        <w:rPr>
          <w:rFonts w:hint="eastAsia" w:ascii="仿宋" w:hAnsi="仿宋" w:eastAsia="仿宋" w:cs="仿宋"/>
          <w:sz w:val="28"/>
          <w:szCs w:val="28"/>
          <w:lang w:eastAsia="zh-CN"/>
        </w:rPr>
        <w:t>）</w:t>
      </w:r>
      <w:r>
        <w:rPr>
          <w:rFonts w:hint="eastAsia" w:ascii="仿宋" w:hAnsi="仿宋" w:eastAsia="仿宋" w:cs="仿宋"/>
          <w:sz w:val="28"/>
          <w:szCs w:val="28"/>
        </w:rPr>
        <w:t>、资产与实验室管理处、校工会合作成立教师课程思政教学竞赛组委会，负责竞赛的组织工作，组委会办公室设在教务处质量</w:t>
      </w:r>
      <w:r>
        <w:rPr>
          <w:rFonts w:hint="eastAsia" w:ascii="仿宋" w:hAnsi="仿宋" w:eastAsia="仿宋" w:cs="仿宋"/>
          <w:sz w:val="28"/>
          <w:szCs w:val="28"/>
          <w:lang w:val="en-US" w:eastAsia="zh-CN"/>
        </w:rPr>
        <w:t>监控</w:t>
      </w:r>
      <w:r>
        <w:rPr>
          <w:rFonts w:hint="eastAsia" w:ascii="仿宋" w:hAnsi="仿宋" w:eastAsia="仿宋" w:cs="仿宋"/>
          <w:sz w:val="28"/>
          <w:szCs w:val="28"/>
        </w:rPr>
        <w:t>科（创业园115</w:t>
      </w:r>
      <w:r>
        <w:rPr>
          <w:rFonts w:hint="eastAsia" w:ascii="仿宋" w:hAnsi="仿宋" w:eastAsia="仿宋" w:cs="仿宋"/>
          <w:sz w:val="28"/>
          <w:szCs w:val="28"/>
          <w:lang w:val="en-US" w:eastAsia="zh-CN"/>
        </w:rPr>
        <w:t>室</w:t>
      </w:r>
      <w:r>
        <w:rPr>
          <w:rFonts w:hint="eastAsia" w:ascii="仿宋" w:hAnsi="仿宋" w:eastAsia="仿宋" w:cs="仿宋"/>
          <w:sz w:val="28"/>
          <w:szCs w:val="28"/>
        </w:rPr>
        <w:t>）。</w:t>
      </w:r>
    </w:p>
    <w:p w14:paraId="0FB14BC7">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二、参赛对象</w:t>
      </w:r>
    </w:p>
    <w:p w14:paraId="10179A73">
      <w:pPr>
        <w:pStyle w:val="2"/>
        <w:ind w:firstLine="560"/>
        <w:rPr>
          <w:rFonts w:ascii="仿宋" w:hAnsi="仿宋" w:eastAsia="仿宋" w:cs="仿宋"/>
          <w:sz w:val="28"/>
          <w:szCs w:val="28"/>
        </w:rPr>
      </w:pPr>
      <w:r>
        <w:rPr>
          <w:rFonts w:hint="eastAsia" w:ascii="仿宋" w:hAnsi="仿宋" w:eastAsia="仿宋" w:cs="仿宋"/>
          <w:sz w:val="28"/>
          <w:szCs w:val="28"/>
        </w:rPr>
        <w:t>参赛对象为</w:t>
      </w:r>
      <w:r>
        <w:rPr>
          <w:rFonts w:hint="eastAsia" w:ascii="仿宋" w:hAnsi="仿宋" w:eastAsia="仿宋" w:cs="仿宋"/>
          <w:sz w:val="28"/>
          <w:szCs w:val="28"/>
          <w:lang w:eastAsia="zh-CN"/>
        </w:rPr>
        <w:t>我校</w:t>
      </w:r>
      <w:r>
        <w:rPr>
          <w:rFonts w:hint="eastAsia" w:ascii="仿宋" w:hAnsi="仿宋" w:eastAsia="仿宋" w:cs="仿宋"/>
          <w:sz w:val="28"/>
          <w:szCs w:val="28"/>
        </w:rPr>
        <w:t>在编在岗专任教师，师德师风评价良好。教师以</w:t>
      </w:r>
      <w:r>
        <w:rPr>
          <w:rFonts w:hint="eastAsia" w:ascii="仿宋" w:hAnsi="仿宋" w:eastAsia="仿宋" w:cs="仿宋"/>
          <w:sz w:val="28"/>
          <w:szCs w:val="28"/>
          <w:lang w:eastAsia="zh-CN"/>
        </w:rPr>
        <w:t>个人或</w:t>
      </w:r>
      <w:r>
        <w:rPr>
          <w:rFonts w:hint="eastAsia" w:ascii="仿宋" w:hAnsi="仿宋" w:eastAsia="仿宋" w:cs="仿宋"/>
          <w:sz w:val="28"/>
          <w:szCs w:val="28"/>
        </w:rPr>
        <w:t>教学团队</w:t>
      </w:r>
      <w:r>
        <w:rPr>
          <w:rFonts w:hint="eastAsia" w:ascii="仿宋" w:hAnsi="仿宋" w:eastAsia="仿宋" w:cs="仿宋"/>
          <w:sz w:val="28"/>
          <w:szCs w:val="28"/>
          <w:lang w:eastAsia="zh-CN"/>
        </w:rPr>
        <w:t>形式</w:t>
      </w:r>
      <w:r>
        <w:rPr>
          <w:rFonts w:hint="eastAsia" w:ascii="仿宋" w:hAnsi="仿宋" w:eastAsia="仿宋" w:cs="仿宋"/>
          <w:sz w:val="28"/>
          <w:szCs w:val="28"/>
        </w:rPr>
        <w:t>参加</w:t>
      </w:r>
      <w:r>
        <w:rPr>
          <w:rFonts w:hint="eastAsia" w:ascii="仿宋" w:hAnsi="仿宋" w:eastAsia="仿宋" w:cs="仿宋"/>
          <w:sz w:val="28"/>
          <w:szCs w:val="28"/>
          <w:lang w:eastAsia="zh-CN"/>
        </w:rPr>
        <w:t>比赛</w:t>
      </w:r>
      <w:r>
        <w:rPr>
          <w:rFonts w:hint="eastAsia" w:ascii="仿宋" w:hAnsi="仿宋" w:eastAsia="仿宋" w:cs="仿宋"/>
          <w:sz w:val="28"/>
          <w:szCs w:val="28"/>
        </w:rPr>
        <w:t>，每个团队不超过 5人，每个团队限报</w:t>
      </w:r>
      <w:r>
        <w:rPr>
          <w:rFonts w:hint="eastAsia" w:ascii="仿宋" w:hAnsi="仿宋" w:eastAsia="仿宋" w:cs="仿宋"/>
          <w:sz w:val="28"/>
          <w:szCs w:val="28"/>
          <w:lang w:eastAsia="zh-CN"/>
        </w:rPr>
        <w:t>一</w:t>
      </w:r>
      <w:r>
        <w:rPr>
          <w:rFonts w:hint="eastAsia" w:ascii="仿宋" w:hAnsi="仿宋" w:eastAsia="仿宋" w:cs="仿宋"/>
          <w:sz w:val="28"/>
          <w:szCs w:val="28"/>
        </w:rPr>
        <w:t>件参赛作品</w:t>
      </w:r>
      <w:r>
        <w:rPr>
          <w:rFonts w:hint="eastAsia" w:ascii="仿宋" w:hAnsi="仿宋" w:eastAsia="仿宋" w:cs="仿宋"/>
          <w:sz w:val="28"/>
          <w:szCs w:val="28"/>
          <w:lang w:eastAsia="zh-CN"/>
        </w:rPr>
        <w:t>。</w:t>
      </w:r>
    </w:p>
    <w:p w14:paraId="0D280D40">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已获得往届湖南省普通本科高校课程思政教学竞赛</w:t>
      </w:r>
      <w:r>
        <w:rPr>
          <w:rFonts w:hint="eastAsia" w:ascii="仿宋" w:hAnsi="仿宋" w:eastAsia="仿宋" w:cs="仿宋"/>
          <w:sz w:val="28"/>
          <w:szCs w:val="28"/>
          <w:lang w:eastAsia="zh-CN"/>
        </w:rPr>
        <w:t>一</w:t>
      </w:r>
      <w:r>
        <w:rPr>
          <w:rFonts w:hint="eastAsia" w:ascii="仿宋" w:hAnsi="仿宋" w:eastAsia="仿宋" w:cs="仿宋"/>
          <w:sz w:val="28"/>
          <w:szCs w:val="28"/>
        </w:rPr>
        <w:t>等奖的个人或团队排名第</w:t>
      </w:r>
      <w:r>
        <w:rPr>
          <w:rFonts w:hint="eastAsia" w:ascii="仿宋" w:hAnsi="仿宋" w:eastAsia="仿宋" w:cs="仿宋"/>
          <w:sz w:val="28"/>
          <w:szCs w:val="28"/>
          <w:lang w:eastAsia="zh-CN"/>
        </w:rPr>
        <w:t>一</w:t>
      </w:r>
      <w:r>
        <w:rPr>
          <w:rFonts w:hint="eastAsia" w:ascii="仿宋" w:hAnsi="仿宋" w:eastAsia="仿宋" w:cs="仿宋"/>
          <w:sz w:val="28"/>
          <w:szCs w:val="28"/>
        </w:rPr>
        <w:t>者，不再推荐参赛；拟代表学校参加2025年湖南省普通本科高校教师教学创新大赛的，不推荐参赛。思政课专任教师不得作为主讲教师。</w:t>
      </w:r>
    </w:p>
    <w:p w14:paraId="5823B4D5">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、竞赛安排</w:t>
      </w:r>
    </w:p>
    <w:p w14:paraId="41B2431E">
      <w:pPr>
        <w:spacing w:line="580" w:lineRule="exact"/>
        <w:ind w:firstLine="562" w:firstLineChars="200"/>
        <w:rPr>
          <w:rFonts w:ascii="仿宋" w:hAnsi="仿宋" w:eastAsia="仿宋" w:cs="仿宋"/>
          <w:sz w:val="28"/>
          <w:szCs w:val="28"/>
        </w:rPr>
      </w:pPr>
      <w:r>
        <w:rPr>
          <w:rFonts w:hint="eastAsia" w:ascii="仿宋" w:hAnsi="仿宋" w:eastAsia="仿宋" w:cs="仿宋"/>
          <w:b/>
          <w:bCs/>
          <w:sz w:val="28"/>
          <w:szCs w:val="28"/>
        </w:rPr>
        <w:t>1.学院初选推荐</w:t>
      </w:r>
    </w:p>
    <w:p w14:paraId="367F45E5">
      <w:pPr>
        <w:spacing w:line="580" w:lineRule="exact"/>
        <w:ind w:firstLine="560"/>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各学院初赛于</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eastAsia="zh-CN"/>
        </w:rPr>
        <w:t>上旬</w:t>
      </w:r>
      <w:r>
        <w:rPr>
          <w:rFonts w:hint="eastAsia" w:ascii="仿宋" w:hAnsi="仿宋" w:eastAsia="仿宋" w:cs="仿宋"/>
          <w:sz w:val="28"/>
          <w:szCs w:val="28"/>
        </w:rPr>
        <w:t>完成，竞赛方案由学院自主决定。</w:t>
      </w:r>
      <w:r>
        <w:rPr>
          <w:rFonts w:hint="eastAsia" w:ascii="仿宋" w:hAnsi="仿宋" w:eastAsia="仿宋" w:cs="仿宋"/>
          <w:sz w:val="28"/>
          <w:szCs w:val="28"/>
          <w:lang w:eastAsia="zh-CN"/>
        </w:rPr>
        <w:t>每</w:t>
      </w:r>
      <w:r>
        <w:rPr>
          <w:rFonts w:hint="eastAsia" w:ascii="仿宋" w:hAnsi="仿宋" w:eastAsia="仿宋" w:cs="仿宋"/>
          <w:sz w:val="28"/>
          <w:szCs w:val="28"/>
          <w:lang w:val="en-US" w:eastAsia="zh-CN"/>
        </w:rPr>
        <w:t>个教学学院原则上推荐1-2支教师团队参加校赛</w:t>
      </w:r>
      <w:r>
        <w:rPr>
          <w:rFonts w:hint="eastAsia" w:ascii="仿宋" w:hAnsi="仿宋" w:eastAsia="仿宋" w:cs="仿宋"/>
          <w:sz w:val="28"/>
          <w:szCs w:val="28"/>
        </w:rPr>
        <w:t>。</w:t>
      </w:r>
      <w:r>
        <w:rPr>
          <w:rFonts w:hint="eastAsia" w:ascii="仿宋" w:hAnsi="仿宋" w:eastAsia="仿宋" w:cs="仿宋"/>
          <w:sz w:val="28"/>
          <w:szCs w:val="28"/>
          <w:lang w:val="en-US" w:eastAsia="zh-CN"/>
        </w:rPr>
        <w:t>学院初赛的组织应对照湖南省教育厅《关于举办第五届湖南省普通本科高校课程思政教学竞赛的通知》文件要求进行，</w:t>
      </w:r>
      <w:r>
        <w:rPr>
          <w:rFonts w:hint="eastAsia" w:ascii="仿宋" w:hAnsi="仿宋" w:eastAsia="仿宋" w:cs="仿宋"/>
          <w:kern w:val="2"/>
          <w:sz w:val="28"/>
          <w:szCs w:val="28"/>
          <w:lang w:val="en-US" w:eastAsia="zh-CN" w:bidi="ar-SA"/>
        </w:rPr>
        <w:t>具体要求如下：</w:t>
      </w:r>
    </w:p>
    <w:p w14:paraId="5D107094">
      <w:pPr>
        <w:spacing w:line="580" w:lineRule="exact"/>
        <w:ind w:firstLine="560"/>
        <w:rPr>
          <w:rFonts w:hint="eastAsia" w:ascii="仿宋" w:hAnsi="仿宋" w:eastAsia="仿宋" w:cs="仿宋"/>
          <w:b w:val="0"/>
          <w:bCs w:val="0"/>
          <w:strike w:val="0"/>
          <w:dstrike w:val="0"/>
          <w:kern w:val="2"/>
          <w:sz w:val="28"/>
          <w:szCs w:val="28"/>
          <w:u w:val="none"/>
          <w:lang w:val="en-US"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b w:val="0"/>
          <w:bCs w:val="0"/>
          <w:strike w:val="0"/>
          <w:dstrike w:val="0"/>
          <w:kern w:val="2"/>
          <w:sz w:val="28"/>
          <w:szCs w:val="28"/>
          <w:u w:val="none"/>
          <w:lang w:val="en-US" w:eastAsia="zh-CN" w:bidi="ar-SA"/>
        </w:rPr>
        <w:t>已立项省级及以上的线下一流课程、社会实践一流课程、省校两级课程思政示范课程、省级教学改革研究项目课程思政专项的课程团队必须参赛（具体名单见附件6），上述课程或项目是否参赛直接与年度检查结果相挂钩；</w:t>
      </w:r>
    </w:p>
    <w:p w14:paraId="6E3ECC5B">
      <w:pPr>
        <w:spacing w:line="580" w:lineRule="exact"/>
        <w:ind w:firstLine="56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（2）积极发动和鼓励其他教学水平高、教学能力强、课程思政建设效果好的教师参赛；</w:t>
      </w:r>
    </w:p>
    <w:p w14:paraId="5240F856">
      <w:pPr>
        <w:spacing w:line="580" w:lineRule="exact"/>
        <w:ind w:firstLine="560"/>
      </w:pPr>
      <w:r>
        <w:rPr>
          <w:rFonts w:hint="eastAsia" w:ascii="仿宋" w:hAnsi="仿宋" w:eastAsia="仿宋" w:cs="仿宋"/>
          <w:b w:val="0"/>
          <w:bCs w:val="0"/>
          <w:kern w:val="2"/>
          <w:sz w:val="28"/>
          <w:szCs w:val="28"/>
          <w:lang w:val="en-US" w:eastAsia="zh-CN" w:bidi="ar-SA"/>
        </w:rPr>
        <w:t>（3）</w:t>
      </w:r>
      <w:r>
        <w:rPr>
          <w:rFonts w:hint="eastAsia" w:ascii="仿宋" w:hAnsi="仿宋" w:eastAsia="仿宋" w:cs="仿宋"/>
          <w:kern w:val="2"/>
          <w:sz w:val="28"/>
          <w:szCs w:val="28"/>
          <w:lang w:val="en-US" w:eastAsia="zh-CN" w:bidi="ar-SA"/>
        </w:rPr>
        <w:t>赛前，学院需至少提前3天向教务处质量监控科提交院赛方案，并邀请校级督导现场指导。赛后，在规定时间内提交参赛材料。</w:t>
      </w:r>
    </w:p>
    <w:p w14:paraId="2EFA27EB">
      <w:pPr>
        <w:spacing w:line="58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各学院要高度重视，积极发动、精心组织好院内初赛，要将教学竞赛作为培养与提升教师教学能力水平的重要工作来抓，要为参赛教师提供必要的条件保障。</w:t>
      </w:r>
      <w:r>
        <w:rPr>
          <w:rFonts w:hint="eastAsia" w:ascii="仿宋" w:hAnsi="仿宋" w:eastAsia="仿宋" w:cs="仿宋"/>
          <w:b w:val="0"/>
          <w:bCs w:val="0"/>
          <w:sz w:val="28"/>
          <w:szCs w:val="28"/>
          <w:lang w:val="en-US" w:eastAsia="zh-CN"/>
        </w:rPr>
        <w:t>对于未组织竞赛的学院或者组织竞赛走过场的学院，在年终绩效分配中按照未完成专项工作任务予以扣罚相应绩效。</w:t>
      </w:r>
    </w:p>
    <w:p w14:paraId="345FC326">
      <w:pPr>
        <w:spacing w:line="580" w:lineRule="exact"/>
        <w:ind w:firstLine="562" w:firstLineChars="200"/>
        <w:rPr>
          <w:rFonts w:ascii="仿宋" w:hAnsi="仿宋" w:eastAsia="仿宋" w:cs="仿宋"/>
          <w:sz w:val="28"/>
          <w:szCs w:val="28"/>
        </w:rPr>
      </w:pPr>
      <w:r>
        <w:rPr>
          <w:rFonts w:hint="eastAsia" w:ascii="仿宋" w:hAnsi="仿宋" w:eastAsia="仿宋" w:cs="仿宋"/>
          <w:b/>
          <w:bCs/>
          <w:sz w:val="28"/>
          <w:szCs w:val="28"/>
        </w:rPr>
        <w:t>2.校级选拔赛</w:t>
      </w:r>
    </w:p>
    <w:p w14:paraId="58E3A57D">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校级课程思政教学选拔赛预计在</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eastAsia="zh-CN"/>
        </w:rPr>
        <w:t>中</w:t>
      </w:r>
      <w:r>
        <w:rPr>
          <w:rFonts w:hint="eastAsia" w:ascii="仿宋" w:hAnsi="仿宋" w:eastAsia="仿宋" w:cs="仿宋"/>
          <w:sz w:val="28"/>
          <w:szCs w:val="28"/>
        </w:rPr>
        <w:t>下旬完成，具体时间根据后续情况另行通知。</w:t>
      </w:r>
    </w:p>
    <w:p w14:paraId="7523A9BE">
      <w:pPr>
        <w:numPr>
          <w:ilvl w:val="0"/>
          <w:numId w:val="0"/>
        </w:numPr>
        <w:spacing w:line="5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比赛形式：现场</w:t>
      </w:r>
      <w:r>
        <w:rPr>
          <w:rFonts w:hint="eastAsia" w:ascii="仿宋" w:hAnsi="仿宋" w:eastAsia="仿宋" w:cs="仿宋"/>
          <w:sz w:val="28"/>
          <w:szCs w:val="28"/>
          <w:lang w:val="en-US" w:eastAsia="zh-CN"/>
        </w:rPr>
        <w:t>竞赛时长20分钟，竞赛包括两个环节</w:t>
      </w:r>
      <w:r>
        <w:rPr>
          <w:rFonts w:hint="eastAsia" w:ascii="仿宋" w:hAnsi="仿宋" w:eastAsia="仿宋" w:cs="仿宋"/>
          <w:sz w:val="28"/>
          <w:szCs w:val="28"/>
        </w:rPr>
        <w:t>：①</w:t>
      </w:r>
      <w:r>
        <w:rPr>
          <w:rFonts w:hint="eastAsia" w:ascii="仿宋" w:hAnsi="仿宋" w:eastAsia="仿宋" w:cs="仿宋"/>
          <w:sz w:val="28"/>
          <w:szCs w:val="28"/>
          <w:lang w:val="en-US" w:eastAsia="zh-CN"/>
        </w:rPr>
        <w:t>10分钟基于一节课45分钟的课堂教学设计思路及内容陈述</w:t>
      </w:r>
      <w:r>
        <w:rPr>
          <w:rFonts w:hint="eastAsia" w:ascii="仿宋" w:hAnsi="仿宋" w:eastAsia="仿宋" w:cs="仿宋"/>
          <w:sz w:val="28"/>
          <w:szCs w:val="28"/>
        </w:rPr>
        <w:t>；②</w:t>
      </w:r>
      <w:r>
        <w:rPr>
          <w:rFonts w:hint="eastAsia" w:ascii="仿宋" w:hAnsi="仿宋" w:eastAsia="仿宋" w:cs="仿宋"/>
          <w:sz w:val="28"/>
          <w:szCs w:val="28"/>
          <w:lang w:val="en-US" w:eastAsia="zh-CN"/>
        </w:rPr>
        <w:t>10分钟</w:t>
      </w:r>
      <w:r>
        <w:rPr>
          <w:rFonts w:hint="eastAsia" w:ascii="仿宋" w:hAnsi="仿宋" w:eastAsia="仿宋" w:cs="仿宋"/>
          <w:sz w:val="28"/>
          <w:szCs w:val="28"/>
          <w:lang w:eastAsia="zh-CN"/>
        </w:rPr>
        <w:t>课堂教学</w:t>
      </w:r>
      <w:r>
        <w:rPr>
          <w:rFonts w:hint="eastAsia" w:ascii="仿宋" w:hAnsi="仿宋" w:eastAsia="仿宋" w:cs="仿宋"/>
          <w:sz w:val="28"/>
          <w:szCs w:val="28"/>
        </w:rPr>
        <w:t>展示</w:t>
      </w:r>
      <w:r>
        <w:rPr>
          <w:rFonts w:hint="eastAsia" w:ascii="仿宋" w:hAnsi="仿宋" w:eastAsia="仿宋" w:cs="仿宋"/>
          <w:sz w:val="28"/>
          <w:szCs w:val="28"/>
          <w:lang w:eastAsia="zh-CN"/>
        </w:rPr>
        <w:t>。</w:t>
      </w:r>
    </w:p>
    <w:p w14:paraId="6C799308">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比赛内容：基于一节</w:t>
      </w:r>
      <w:r>
        <w:rPr>
          <w:rFonts w:hint="eastAsia" w:ascii="仿宋" w:hAnsi="仿宋" w:eastAsia="仿宋" w:cs="仿宋"/>
          <w:sz w:val="28"/>
          <w:szCs w:val="28"/>
          <w:lang w:val="en-US" w:eastAsia="zh-CN"/>
        </w:rPr>
        <w:t>45分钟时长的授课提交课程教学设计作品（课堂教学设计、课堂教学方案阐述、课堂教学展示、教学资源），教学内容自定，以中文（外语参赛课程用外语)呈现。</w:t>
      </w:r>
    </w:p>
    <w:p w14:paraId="2B6927F0">
      <w:pPr>
        <w:numPr>
          <w:ilvl w:val="0"/>
          <w:numId w:val="0"/>
        </w:num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组委会将组织专家对参赛教师团队提交的</w:t>
      </w:r>
      <w:r>
        <w:rPr>
          <w:rFonts w:hint="eastAsia" w:ascii="仿宋" w:hAnsi="仿宋" w:eastAsia="仿宋" w:cs="仿宋"/>
          <w:sz w:val="28"/>
          <w:szCs w:val="28"/>
          <w:lang w:val="en-US" w:eastAsia="zh-CN"/>
        </w:rPr>
        <w:t>课堂教学设计、课堂教学方案阐述、现场课堂教学展示及教学资源</w:t>
      </w:r>
      <w:r>
        <w:rPr>
          <w:rFonts w:hint="eastAsia" w:ascii="仿宋" w:hAnsi="仿宋" w:eastAsia="仿宋" w:cs="仿宋"/>
          <w:sz w:val="28"/>
          <w:szCs w:val="28"/>
        </w:rPr>
        <w:t>进行</w:t>
      </w:r>
      <w:r>
        <w:rPr>
          <w:rFonts w:hint="eastAsia" w:ascii="仿宋" w:hAnsi="仿宋" w:eastAsia="仿宋" w:cs="仿宋"/>
          <w:sz w:val="28"/>
          <w:szCs w:val="28"/>
          <w:lang w:eastAsia="zh-CN"/>
        </w:rPr>
        <w:t>综合</w:t>
      </w:r>
      <w:r>
        <w:rPr>
          <w:rFonts w:hint="eastAsia" w:ascii="仿宋" w:hAnsi="仿宋" w:eastAsia="仿宋" w:cs="仿宋"/>
          <w:sz w:val="28"/>
          <w:szCs w:val="28"/>
        </w:rPr>
        <w:t>评审和评分（具体评分标准见附件4）。</w:t>
      </w:r>
    </w:p>
    <w:p w14:paraId="3A00B1FE">
      <w:pPr>
        <w:spacing w:line="5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3.推荐参加省级竞赛</w:t>
      </w:r>
    </w:p>
    <w:p w14:paraId="6CBB7901">
      <w:pPr>
        <w:spacing w:line="5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ascii="仿宋" w:hAnsi="仿宋" w:eastAsia="仿宋" w:cs="仿宋"/>
          <w:sz w:val="28"/>
          <w:szCs w:val="28"/>
        </w:rPr>
        <w:t>在校级竞赛的基础上，按要求推荐教师团队参加省级教师课程思政教学竞赛。省级竞赛推荐方法：</w:t>
      </w:r>
      <w:r>
        <w:rPr>
          <w:rFonts w:hint="eastAsia" w:ascii="仿宋" w:hAnsi="仿宋" w:eastAsia="仿宋" w:cs="仿宋"/>
          <w:sz w:val="28"/>
          <w:szCs w:val="28"/>
        </w:rPr>
        <w:t>以校赛成绩为依据</w:t>
      </w:r>
      <w:r>
        <w:rPr>
          <w:rFonts w:hint="eastAsia" w:ascii="仿宋" w:hAnsi="仿宋" w:eastAsia="仿宋" w:cs="仿宋"/>
          <w:sz w:val="28"/>
          <w:szCs w:val="28"/>
          <w:lang w:eastAsia="zh-CN"/>
        </w:rPr>
        <w:t>，</w:t>
      </w:r>
      <w:r>
        <w:rPr>
          <w:rFonts w:hint="eastAsia" w:ascii="仿宋" w:hAnsi="仿宋" w:eastAsia="仿宋" w:cs="仿宋"/>
          <w:sz w:val="28"/>
          <w:szCs w:val="28"/>
        </w:rPr>
        <w:t>推荐</w:t>
      </w:r>
      <w:r>
        <w:rPr>
          <w:rFonts w:hint="eastAsia" w:ascii="仿宋" w:hAnsi="仿宋" w:eastAsia="仿宋" w:cs="仿宋"/>
          <w:sz w:val="28"/>
          <w:szCs w:val="28"/>
          <w:lang w:val="en-US" w:eastAsia="zh-CN"/>
        </w:rPr>
        <w:t>7</w:t>
      </w:r>
      <w:r>
        <w:rPr>
          <w:rFonts w:hint="eastAsia" w:ascii="仿宋" w:hAnsi="仿宋" w:eastAsia="仿宋" w:cs="仿宋"/>
          <w:sz w:val="28"/>
          <w:szCs w:val="28"/>
        </w:rPr>
        <w:t>个</w:t>
      </w:r>
      <w:r>
        <w:rPr>
          <w:rFonts w:hint="eastAsia" w:ascii="仿宋" w:hAnsi="仿宋" w:eastAsia="仿宋" w:cs="仿宋"/>
          <w:sz w:val="28"/>
          <w:szCs w:val="28"/>
          <w:lang w:eastAsia="zh-CN"/>
        </w:rPr>
        <w:t>教师或</w:t>
      </w:r>
      <w:r>
        <w:rPr>
          <w:rFonts w:ascii="仿宋" w:hAnsi="仿宋" w:eastAsia="仿宋" w:cs="仿宋"/>
          <w:sz w:val="28"/>
          <w:szCs w:val="28"/>
        </w:rPr>
        <w:t>教</w:t>
      </w:r>
      <w:r>
        <w:rPr>
          <w:rFonts w:hint="eastAsia" w:ascii="仿宋" w:hAnsi="仿宋" w:eastAsia="仿宋" w:cs="仿宋"/>
          <w:sz w:val="28"/>
          <w:szCs w:val="28"/>
        </w:rPr>
        <w:t>学团队</w:t>
      </w:r>
      <w:r>
        <w:rPr>
          <w:rFonts w:ascii="仿宋" w:hAnsi="仿宋" w:eastAsia="仿宋" w:cs="仿宋"/>
          <w:sz w:val="28"/>
          <w:szCs w:val="28"/>
        </w:rPr>
        <w:t>参加省级教师课程思政教学</w:t>
      </w:r>
      <w:r>
        <w:rPr>
          <w:rFonts w:hint="eastAsia" w:ascii="仿宋" w:hAnsi="仿宋" w:eastAsia="仿宋" w:cs="仿宋"/>
          <w:sz w:val="28"/>
          <w:szCs w:val="28"/>
        </w:rPr>
        <w:t>竞赛</w:t>
      </w:r>
      <w:r>
        <w:rPr>
          <w:rFonts w:hint="eastAsia" w:ascii="仿宋" w:hAnsi="仿宋" w:eastAsia="仿宋" w:cs="仿宋"/>
          <w:sz w:val="28"/>
          <w:szCs w:val="28"/>
          <w:lang w:eastAsia="zh-CN"/>
        </w:rPr>
        <w:t>，</w:t>
      </w:r>
      <w:r>
        <w:rPr>
          <w:rFonts w:hint="eastAsia" w:ascii="仿宋" w:hAnsi="仿宋" w:eastAsia="仿宋" w:cs="仿宋"/>
          <w:sz w:val="28"/>
          <w:szCs w:val="28"/>
        </w:rPr>
        <w:t>适当兼顾不同学科门类</w:t>
      </w:r>
      <w:r>
        <w:rPr>
          <w:rFonts w:hint="eastAsia" w:ascii="仿宋" w:hAnsi="仿宋" w:eastAsia="仿宋" w:cs="仿宋"/>
          <w:sz w:val="28"/>
          <w:szCs w:val="28"/>
          <w:lang w:eastAsia="zh-CN"/>
        </w:rPr>
        <w:t>。</w:t>
      </w:r>
    </w:p>
    <w:p w14:paraId="5DE7669E">
      <w:pPr>
        <w:spacing w:line="58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2</w:t>
      </w:r>
      <w:r>
        <w:rPr>
          <w:rFonts w:ascii="仿宋" w:hAnsi="仿宋" w:eastAsia="仿宋" w:cs="仿宋"/>
          <w:sz w:val="28"/>
          <w:szCs w:val="28"/>
        </w:rPr>
        <w:t>）省级教师课程思政教学</w:t>
      </w:r>
      <w:r>
        <w:rPr>
          <w:rFonts w:hint="eastAsia" w:ascii="仿宋" w:hAnsi="仿宋" w:eastAsia="仿宋" w:cs="仿宋"/>
          <w:sz w:val="28"/>
          <w:szCs w:val="28"/>
        </w:rPr>
        <w:t>竞赛</w:t>
      </w:r>
      <w:r>
        <w:rPr>
          <w:rFonts w:ascii="仿宋" w:hAnsi="仿宋" w:eastAsia="仿宋" w:cs="仿宋"/>
          <w:sz w:val="28"/>
          <w:szCs w:val="28"/>
        </w:rPr>
        <w:t>参赛</w:t>
      </w:r>
      <w:r>
        <w:rPr>
          <w:rFonts w:hint="eastAsia" w:ascii="仿宋" w:hAnsi="仿宋" w:eastAsia="仿宋" w:cs="仿宋"/>
          <w:sz w:val="28"/>
          <w:szCs w:val="28"/>
          <w:lang w:eastAsia="zh-CN"/>
        </w:rPr>
        <w:t>选手须于</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ascii="仿宋" w:hAnsi="仿宋" w:eastAsia="仿宋" w:cs="仿宋"/>
          <w:sz w:val="28"/>
          <w:szCs w:val="28"/>
        </w:rPr>
        <w:t>年</w:t>
      </w:r>
      <w:r>
        <w:rPr>
          <w:rFonts w:hint="eastAsia" w:ascii="仿宋" w:hAnsi="仿宋" w:eastAsia="仿宋" w:cs="仿宋"/>
          <w:sz w:val="28"/>
          <w:szCs w:val="28"/>
          <w:lang w:val="en-US" w:eastAsia="zh-CN"/>
        </w:rPr>
        <w:t>6</w:t>
      </w:r>
      <w:r>
        <w:rPr>
          <w:rFonts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日前</w:t>
      </w:r>
      <w:r>
        <w:rPr>
          <w:rFonts w:ascii="仿宋" w:hAnsi="仿宋" w:eastAsia="仿宋" w:cs="仿宋"/>
          <w:sz w:val="28"/>
          <w:szCs w:val="28"/>
        </w:rPr>
        <w:t>提交参赛</w:t>
      </w:r>
      <w:r>
        <w:rPr>
          <w:rFonts w:hint="eastAsia" w:ascii="仿宋" w:hAnsi="仿宋" w:eastAsia="仿宋" w:cs="仿宋"/>
          <w:sz w:val="28"/>
          <w:szCs w:val="28"/>
        </w:rPr>
        <w:t>作品至教务处质量科（创业园115）。</w:t>
      </w:r>
      <w:r>
        <w:rPr>
          <w:rFonts w:ascii="仿宋" w:hAnsi="仿宋" w:eastAsia="仿宋" w:cs="仿宋"/>
          <w:sz w:val="28"/>
          <w:szCs w:val="28"/>
        </w:rPr>
        <w:t>提交参赛</w:t>
      </w:r>
      <w:r>
        <w:rPr>
          <w:rFonts w:hint="eastAsia" w:ascii="仿宋" w:hAnsi="仿宋" w:eastAsia="仿宋" w:cs="仿宋"/>
          <w:sz w:val="28"/>
          <w:szCs w:val="28"/>
        </w:rPr>
        <w:t>作品</w:t>
      </w:r>
      <w:r>
        <w:rPr>
          <w:rFonts w:hint="eastAsia" w:ascii="仿宋" w:hAnsi="仿宋" w:eastAsia="仿宋" w:cs="仿宋"/>
          <w:sz w:val="28"/>
          <w:szCs w:val="28"/>
          <w:lang w:eastAsia="zh-CN"/>
        </w:rPr>
        <w:t>包括</w:t>
      </w:r>
      <w:r>
        <w:rPr>
          <w:rFonts w:hint="eastAsia" w:ascii="仿宋" w:hAnsi="仿宋" w:eastAsia="仿宋" w:cs="仿宋"/>
          <w:sz w:val="28"/>
          <w:szCs w:val="28"/>
        </w:rPr>
        <w:t>：</w:t>
      </w:r>
      <w:r>
        <w:rPr>
          <w:rFonts w:hint="eastAsia" w:eastAsia="仿宋" w:cs="Calibri"/>
          <w:sz w:val="28"/>
          <w:szCs w:val="28"/>
          <w:lang w:eastAsia="zh-CN"/>
        </w:rPr>
        <w:t>①参赛教师团队参赛报名表扫描件（见省厅文件附件</w:t>
      </w:r>
      <w:r>
        <w:rPr>
          <w:rFonts w:hint="eastAsia" w:eastAsia="仿宋" w:cs="Calibri"/>
          <w:sz w:val="28"/>
          <w:szCs w:val="28"/>
          <w:lang w:val="en-US" w:eastAsia="zh-CN"/>
        </w:rPr>
        <w:t>5）；</w:t>
      </w:r>
      <w:r>
        <w:rPr>
          <w:rFonts w:hint="eastAsia" w:eastAsia="仿宋" w:cs="Calibri"/>
          <w:sz w:val="28"/>
          <w:szCs w:val="28"/>
          <w:lang w:eastAsia="zh-CN"/>
        </w:rPr>
        <w:t>②</w:t>
      </w:r>
      <w:r>
        <w:rPr>
          <w:rFonts w:ascii="仿宋" w:hAnsi="仿宋" w:eastAsia="仿宋" w:cs="仿宋"/>
          <w:sz w:val="28"/>
          <w:szCs w:val="28"/>
        </w:rPr>
        <w:t>参赛教师团队课堂教学设计（</w:t>
      </w:r>
      <w:r>
        <w:rPr>
          <w:rFonts w:hint="eastAsia" w:ascii="仿宋" w:hAnsi="仿宋" w:eastAsia="仿宋" w:cs="仿宋"/>
          <w:sz w:val="28"/>
          <w:szCs w:val="28"/>
          <w:lang w:eastAsia="zh-CN"/>
        </w:rPr>
        <w:t>本表统一格式，</w:t>
      </w:r>
      <w:r>
        <w:rPr>
          <w:rFonts w:ascii="仿宋" w:hAnsi="仿宋" w:eastAsia="仿宋" w:cs="仿宋"/>
          <w:sz w:val="28"/>
          <w:szCs w:val="28"/>
        </w:rPr>
        <w:t>见</w:t>
      </w:r>
      <w:r>
        <w:rPr>
          <w:rFonts w:hint="eastAsia" w:ascii="仿宋" w:hAnsi="仿宋" w:eastAsia="仿宋" w:cs="仿宋"/>
          <w:sz w:val="28"/>
          <w:szCs w:val="28"/>
        </w:rPr>
        <w:t>省厅文件</w:t>
      </w:r>
      <w:r>
        <w:rPr>
          <w:rFonts w:ascii="仿宋" w:hAnsi="仿宋" w:eastAsia="仿宋" w:cs="仿宋"/>
          <w:color w:val="000000" w:themeColor="text1"/>
          <w:sz w:val="28"/>
          <w:szCs w:val="28"/>
          <w14:textFill>
            <w14:solidFill>
              <w14:schemeClr w14:val="tx1"/>
            </w14:solidFill>
          </w14:textFill>
        </w:rPr>
        <w:t>附件</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ascii="仿宋" w:hAnsi="仿宋" w:eastAsia="仿宋" w:cs="仿宋"/>
          <w:sz w:val="28"/>
          <w:szCs w:val="28"/>
        </w:rPr>
        <w:t>，</w:t>
      </w:r>
      <w:r>
        <w:rPr>
          <w:rFonts w:hint="eastAsia" w:ascii="仿宋" w:hAnsi="仿宋" w:eastAsia="仿宋" w:cs="仿宋"/>
          <w:sz w:val="28"/>
          <w:szCs w:val="28"/>
          <w:lang w:eastAsia="zh-CN"/>
        </w:rPr>
        <w:t>非外语参赛课程，用中文填写，外语参赛课程用外语填写</w:t>
      </w:r>
      <w:r>
        <w:rPr>
          <w:rFonts w:ascii="仿宋" w:hAnsi="仿宋" w:eastAsia="仿宋" w:cs="仿宋"/>
          <w:sz w:val="28"/>
          <w:szCs w:val="28"/>
        </w:rPr>
        <w:t>，字数不限）</w:t>
      </w:r>
      <w:r>
        <w:rPr>
          <w:rFonts w:hint="eastAsia" w:ascii="仿宋" w:hAnsi="仿宋" w:eastAsia="仿宋" w:cs="仿宋"/>
          <w:sz w:val="28"/>
          <w:szCs w:val="28"/>
        </w:rPr>
        <w:t>；</w:t>
      </w:r>
      <w:r>
        <w:rPr>
          <w:rFonts w:hint="eastAsia" w:eastAsia="仿宋" w:cs="Calibri"/>
          <w:sz w:val="28"/>
          <w:szCs w:val="28"/>
          <w:lang w:eastAsia="zh-CN"/>
        </w:rPr>
        <w:t>③</w:t>
      </w:r>
      <w:r>
        <w:rPr>
          <w:rFonts w:ascii="仿宋" w:hAnsi="仿宋" w:eastAsia="仿宋" w:cs="仿宋"/>
          <w:sz w:val="28"/>
          <w:szCs w:val="28"/>
        </w:rPr>
        <w:t>课堂教学方案阐述（须为</w:t>
      </w:r>
      <w:r>
        <w:rPr>
          <w:rFonts w:hint="eastAsia" w:ascii="仿宋" w:hAnsi="仿宋" w:eastAsia="仿宋" w:cs="仿宋"/>
          <w:sz w:val="28"/>
          <w:szCs w:val="28"/>
        </w:rPr>
        <w:t>PDF</w:t>
      </w:r>
      <w:r>
        <w:rPr>
          <w:rFonts w:ascii="仿宋" w:hAnsi="仿宋" w:eastAsia="仿宋" w:cs="仿宋"/>
          <w:sz w:val="28"/>
          <w:szCs w:val="28"/>
        </w:rPr>
        <w:t>文件，用中文书写。具体格式不做要求，但应该包括教学设计的主要思路、教学实施过程说明、教学反思和方案的主要创新点等，字数不</w:t>
      </w:r>
      <w:r>
        <w:rPr>
          <w:rFonts w:hint="eastAsia" w:ascii="仿宋" w:hAnsi="仿宋" w:eastAsia="仿宋" w:cs="仿宋"/>
          <w:sz w:val="28"/>
          <w:szCs w:val="28"/>
        </w:rPr>
        <w:t>超过6000字</w:t>
      </w:r>
      <w:r>
        <w:rPr>
          <w:rFonts w:ascii="仿宋" w:hAnsi="仿宋" w:eastAsia="仿宋" w:cs="仿宋"/>
          <w:sz w:val="28"/>
          <w:szCs w:val="28"/>
        </w:rPr>
        <w:t>）</w:t>
      </w:r>
      <w:r>
        <w:rPr>
          <w:rFonts w:hint="eastAsia" w:ascii="仿宋" w:hAnsi="仿宋" w:eastAsia="仿宋" w:cs="仿宋"/>
          <w:sz w:val="28"/>
          <w:szCs w:val="28"/>
        </w:rPr>
        <w:t>；</w:t>
      </w:r>
      <w:r>
        <w:rPr>
          <w:rFonts w:hint="eastAsia" w:eastAsia="仿宋" w:cs="Calibri"/>
          <w:sz w:val="28"/>
          <w:szCs w:val="28"/>
          <w:lang w:eastAsia="zh-CN"/>
        </w:rPr>
        <w:t>④</w:t>
      </w:r>
      <w:r>
        <w:rPr>
          <w:rFonts w:ascii="仿宋" w:hAnsi="仿宋" w:eastAsia="仿宋" w:cs="仿宋"/>
          <w:sz w:val="28"/>
          <w:szCs w:val="28"/>
        </w:rPr>
        <w:t>课堂教学展示视频（10分钟</w:t>
      </w:r>
      <w:r>
        <w:rPr>
          <w:rFonts w:hint="eastAsia" w:ascii="仿宋" w:hAnsi="仿宋" w:eastAsia="仿宋" w:cs="仿宋"/>
          <w:sz w:val="28"/>
          <w:szCs w:val="28"/>
        </w:rPr>
        <w:t>以内课堂实录</w:t>
      </w:r>
      <w:r>
        <w:rPr>
          <w:rFonts w:ascii="仿宋" w:hAnsi="仿宋" w:eastAsia="仿宋" w:cs="仿宋"/>
          <w:sz w:val="28"/>
          <w:szCs w:val="28"/>
        </w:rPr>
        <w:t>，视频中不能体现选手及学校信息</w:t>
      </w:r>
      <w:r>
        <w:rPr>
          <w:rFonts w:hint="eastAsia" w:ascii="仿宋" w:hAnsi="仿宋" w:eastAsia="仿宋" w:cs="仿宋"/>
          <w:sz w:val="28"/>
          <w:szCs w:val="28"/>
        </w:rPr>
        <w:t>，大小不超过300M</w:t>
      </w:r>
      <w:r>
        <w:rPr>
          <w:rFonts w:ascii="仿宋" w:hAnsi="仿宋" w:eastAsia="仿宋" w:cs="仿宋"/>
          <w:sz w:val="28"/>
          <w:szCs w:val="28"/>
        </w:rPr>
        <w:t>）</w:t>
      </w:r>
      <w:r>
        <w:rPr>
          <w:rFonts w:hint="eastAsia" w:ascii="仿宋" w:hAnsi="仿宋" w:eastAsia="仿宋" w:cs="仿宋"/>
          <w:sz w:val="28"/>
          <w:szCs w:val="28"/>
        </w:rPr>
        <w:t>；</w:t>
      </w:r>
      <w:r>
        <w:rPr>
          <w:rFonts w:hint="eastAsia" w:eastAsia="仿宋" w:cs="Calibri"/>
          <w:sz w:val="28"/>
          <w:szCs w:val="28"/>
          <w:lang w:eastAsia="zh-CN"/>
        </w:rPr>
        <w:t>⑤</w:t>
      </w:r>
      <w:r>
        <w:rPr>
          <w:rFonts w:ascii="仿宋" w:hAnsi="仿宋" w:eastAsia="仿宋" w:cs="仿宋"/>
          <w:sz w:val="28"/>
          <w:szCs w:val="28"/>
        </w:rPr>
        <w:t>教学资源（在教学过程中使用的各种辅助材料，可以是音视频文件、PPT或</w:t>
      </w:r>
      <w:r>
        <w:rPr>
          <w:rFonts w:hint="eastAsia" w:ascii="仿宋" w:hAnsi="仿宋" w:eastAsia="仿宋" w:cs="仿宋"/>
          <w:sz w:val="28"/>
          <w:szCs w:val="28"/>
        </w:rPr>
        <w:t>PDF</w:t>
      </w:r>
      <w:r>
        <w:rPr>
          <w:rFonts w:ascii="仿宋" w:hAnsi="仿宋" w:eastAsia="仿宋" w:cs="仿宋"/>
          <w:sz w:val="28"/>
          <w:szCs w:val="28"/>
        </w:rPr>
        <w:t>文件等，可在方案阐述中进行说明）。</w:t>
      </w:r>
    </w:p>
    <w:p w14:paraId="50989CAA">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、奖项设置</w:t>
      </w:r>
    </w:p>
    <w:p w14:paraId="665EB443">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本次竞赛设团队奖和优秀组织奖。</w:t>
      </w:r>
    </w:p>
    <w:p w14:paraId="02B92A0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团队奖：设一、二、三等奖，</w:t>
      </w:r>
      <w:r>
        <w:rPr>
          <w:rFonts w:hint="eastAsia" w:ascii="仿宋" w:hAnsi="仿宋" w:eastAsia="仿宋" w:cs="仿宋"/>
          <w:sz w:val="28"/>
          <w:szCs w:val="28"/>
          <w:lang w:val="en-US" w:eastAsia="zh-CN"/>
        </w:rPr>
        <w:t>获奖率参照省级文件执行。根据教师的比赛总成绩排名，依次确定一、二、三等奖获奖教学团队。</w:t>
      </w:r>
    </w:p>
    <w:p w14:paraId="45A35CED">
      <w:pPr>
        <w:pStyle w:val="2"/>
        <w:ind w:firstLine="560"/>
      </w:pPr>
      <w:r>
        <w:rPr>
          <w:rFonts w:hint="eastAsia" w:ascii="仿宋" w:hAnsi="仿宋" w:eastAsia="仿宋" w:cs="仿宋"/>
          <w:sz w:val="28"/>
          <w:szCs w:val="28"/>
          <w:lang w:val="en-US" w:eastAsia="zh-CN"/>
        </w:rPr>
        <w:t>2.</w:t>
      </w:r>
      <w:r>
        <w:rPr>
          <w:rFonts w:hint="eastAsia" w:ascii="仿宋" w:hAnsi="仿宋" w:eastAsia="仿宋" w:cs="仿宋"/>
          <w:sz w:val="28"/>
          <w:szCs w:val="28"/>
        </w:rPr>
        <w:t>优秀组织奖：综合学院院赛组织情况及参赛教</w:t>
      </w:r>
      <w:r>
        <w:rPr>
          <w:rFonts w:hint="eastAsia" w:ascii="仿宋" w:hAnsi="仿宋" w:eastAsia="仿宋" w:cs="仿宋"/>
          <w:sz w:val="28"/>
          <w:szCs w:val="28"/>
          <w:lang w:eastAsia="zh-CN"/>
        </w:rPr>
        <w:t>学</w:t>
      </w:r>
      <w:r>
        <w:rPr>
          <w:rFonts w:hint="eastAsia" w:ascii="仿宋" w:hAnsi="仿宋" w:eastAsia="仿宋" w:cs="仿宋"/>
          <w:sz w:val="28"/>
          <w:szCs w:val="28"/>
        </w:rPr>
        <w:t>团队获奖成绩，经</w:t>
      </w:r>
      <w:r>
        <w:rPr>
          <w:rFonts w:hint="eastAsia" w:ascii="仿宋" w:hAnsi="仿宋" w:eastAsia="仿宋" w:cs="仿宋"/>
          <w:sz w:val="28"/>
          <w:szCs w:val="28"/>
          <w:lang w:eastAsia="zh-CN"/>
        </w:rPr>
        <w:t>评委组</w:t>
      </w:r>
      <w:r>
        <w:rPr>
          <w:rFonts w:hint="eastAsia" w:ascii="仿宋" w:hAnsi="仿宋" w:eastAsia="仿宋" w:cs="仿宋"/>
          <w:sz w:val="28"/>
          <w:szCs w:val="28"/>
        </w:rPr>
        <w:t>集体研究确定。</w:t>
      </w:r>
    </w:p>
    <w:p w14:paraId="55462FA4">
      <w:pPr>
        <w:spacing w:line="580" w:lineRule="exact"/>
        <w:ind w:firstLine="560" w:firstLineChars="200"/>
      </w:pPr>
      <w:r>
        <w:rPr>
          <w:rFonts w:hint="eastAsia" w:ascii="仿宋" w:hAnsi="仿宋" w:eastAsia="仿宋" w:cs="仿宋"/>
          <w:sz w:val="28"/>
          <w:szCs w:val="28"/>
          <w:lang w:val="en-US" w:eastAsia="zh-CN"/>
        </w:rPr>
        <w:t>3.</w:t>
      </w:r>
      <w:r>
        <w:rPr>
          <w:rFonts w:hint="eastAsia" w:ascii="仿宋" w:hAnsi="仿宋" w:eastAsia="仿宋" w:cs="仿宋"/>
          <w:sz w:val="28"/>
          <w:szCs w:val="28"/>
        </w:rPr>
        <w:t>奖励按学校有关规定执行。</w:t>
      </w:r>
    </w:p>
    <w:p w14:paraId="1BEBF0B8">
      <w:pPr>
        <w:spacing w:line="580" w:lineRule="exact"/>
        <w:ind w:firstLine="560" w:firstLineChars="200"/>
        <w:rPr>
          <w:rFonts w:ascii="黑体" w:hAnsi="黑体" w:eastAsia="黑体" w:cs="黑体"/>
          <w:sz w:val="24"/>
        </w:rPr>
      </w:pPr>
      <w:r>
        <w:rPr>
          <w:rFonts w:hint="eastAsia" w:ascii="黑体" w:hAnsi="黑体" w:eastAsia="黑体" w:cs="黑体"/>
          <w:sz w:val="28"/>
          <w:szCs w:val="28"/>
          <w:lang w:val="en-US" w:eastAsia="zh-CN"/>
        </w:rPr>
        <w:t>五</w:t>
      </w:r>
      <w:r>
        <w:rPr>
          <w:rFonts w:hint="eastAsia" w:ascii="黑体" w:hAnsi="黑体" w:eastAsia="黑体" w:cs="黑体"/>
          <w:sz w:val="28"/>
          <w:szCs w:val="28"/>
        </w:rPr>
        <w:t>、其他事项</w:t>
      </w:r>
    </w:p>
    <w:p w14:paraId="3A10854C">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课程思政竞赛是贯彻立德树人根本任务，加强大学生思想素质教育的重要举措，各学院一定要高度重视，广泛宣传发动，认真组织好院级教师课程思政竞赛活动，公开、公正、公平选拔优秀教师参赛，充分发挥竞赛对于促进课堂教学改革和教师专业发展的积极作用。</w:t>
      </w:r>
    </w:p>
    <w:p w14:paraId="171EDDEF">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2.参赛课程教材优先选用首届全国教材建设奖教材</w:t>
      </w:r>
      <w:r>
        <w:rPr>
          <w:rFonts w:hint="eastAsia" w:ascii="仿宋" w:hAnsi="仿宋" w:eastAsia="仿宋" w:cs="仿宋"/>
          <w:sz w:val="28"/>
          <w:szCs w:val="28"/>
          <w:lang w:eastAsia="zh-CN"/>
        </w:rPr>
        <w:t>。学校</w:t>
      </w:r>
      <w:r>
        <w:rPr>
          <w:rFonts w:hint="eastAsia" w:ascii="仿宋" w:hAnsi="仿宋" w:eastAsia="仿宋" w:cs="仿宋"/>
          <w:sz w:val="28"/>
          <w:szCs w:val="28"/>
        </w:rPr>
        <w:t>哲学社会科学相关专业</w:t>
      </w:r>
      <w:r>
        <w:rPr>
          <w:rFonts w:hint="eastAsia" w:ascii="仿宋" w:hAnsi="仿宋" w:eastAsia="仿宋" w:cs="仿宋"/>
          <w:sz w:val="28"/>
          <w:szCs w:val="28"/>
          <w:lang w:eastAsia="zh-CN"/>
        </w:rPr>
        <w:t>按规定须统一使用马克思主义理论研究和建设工程（以下简称“马工程”）重点教材的，一律以马工程重点教材参赛</w:t>
      </w:r>
      <w:r>
        <w:rPr>
          <w:rFonts w:hint="eastAsia" w:ascii="仿宋" w:hAnsi="仿宋" w:eastAsia="仿宋" w:cs="仿宋"/>
          <w:sz w:val="28"/>
          <w:szCs w:val="28"/>
        </w:rPr>
        <w:t>，否则取消参赛资格。</w:t>
      </w:r>
    </w:p>
    <w:p w14:paraId="2154B082">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3.参赛作品必须是参赛教师团队的教学成果，不得抄袭他人作品或复制相关出版社的教学辅助课件。</w:t>
      </w:r>
    </w:p>
    <w:p w14:paraId="378C232D">
      <w:pPr>
        <w:spacing w:line="5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规范使用地图、国旗和国徽，否则取消参赛资格。根据国家相关法律法规，作品（含教学资源）中如涉及地图，请登录标准地图服务网站（http://bzdt.ch.mnr.gov.cn）下载，并标注审图号，如需使用国旗和国徽图案，请在中国政府网(www.gov.cn)下载标准版本并注明引用出处。</w:t>
      </w:r>
    </w:p>
    <w:p w14:paraId="60AD91E3">
      <w:pPr>
        <w:spacing w:line="5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5.经学校选拔推荐参加省级教师课程思政教学竞赛的教师团队，按照省教育厅文件要求准备参赛材料。</w:t>
      </w:r>
    </w:p>
    <w:p w14:paraId="56DEF1FA">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6.资产与实验室管理处为省级参赛教师团队提供教学视频录制服务、竞赛网站资料上传及指导等条件保障与技术支持。</w:t>
      </w:r>
    </w:p>
    <w:p w14:paraId="6D4D6D96">
      <w:pPr>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7.请各学院于</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日之前将推荐参加学校课程思政教学竞赛的名单及相关材料电子版和纸质版报送教务处质量</w:t>
      </w:r>
      <w:r>
        <w:rPr>
          <w:rFonts w:hint="eastAsia" w:ascii="仿宋" w:hAnsi="仿宋" w:eastAsia="仿宋" w:cs="仿宋"/>
          <w:sz w:val="28"/>
          <w:szCs w:val="28"/>
          <w:lang w:val="en-US" w:eastAsia="zh-CN"/>
        </w:rPr>
        <w:t>监控</w:t>
      </w:r>
      <w:r>
        <w:rPr>
          <w:rFonts w:hint="eastAsia" w:ascii="仿宋" w:hAnsi="仿宋" w:eastAsia="仿宋" w:cs="仿宋"/>
          <w:sz w:val="28"/>
          <w:szCs w:val="28"/>
        </w:rPr>
        <w:t>科(创业园115室)（张家界校区纸质版请交至校区教学科研与学生事务中心），电子版发指定邮箱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具体材料清单如下：</w:t>
      </w:r>
    </w:p>
    <w:p w14:paraId="7CAA4E73">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（1）吉首大学</w:t>
      </w:r>
      <w:r>
        <w:rPr>
          <w:rFonts w:hint="eastAsia" w:ascii="仿宋" w:hAnsi="仿宋" w:eastAsia="仿宋" w:cs="仿宋"/>
          <w:sz w:val="28"/>
          <w:szCs w:val="28"/>
          <w:lang w:val="en-US" w:eastAsia="zh-CN"/>
        </w:rPr>
        <w:t>2025年</w:t>
      </w:r>
      <w:r>
        <w:rPr>
          <w:rFonts w:hint="eastAsia" w:ascii="仿宋" w:hAnsi="仿宋" w:eastAsia="仿宋" w:cs="仿宋"/>
          <w:sz w:val="28"/>
          <w:szCs w:val="28"/>
        </w:rPr>
        <w:t>课程思政教学竞赛参赛报名表（纸质版学院盖章）（</w:t>
      </w:r>
      <w:r>
        <w:rPr>
          <w:rFonts w:hint="eastAsia" w:ascii="仿宋" w:hAnsi="仿宋" w:eastAsia="仿宋" w:cs="仿宋"/>
          <w:color w:val="000000" w:themeColor="text1"/>
          <w:sz w:val="28"/>
          <w:szCs w:val="28"/>
          <w14:textFill>
            <w14:solidFill>
              <w14:schemeClr w14:val="tx1"/>
            </w14:solidFill>
          </w14:textFill>
        </w:rPr>
        <w:t>附件2</w:t>
      </w:r>
      <w:r>
        <w:rPr>
          <w:rFonts w:hint="eastAsia" w:ascii="仿宋" w:hAnsi="仿宋" w:eastAsia="仿宋" w:cs="仿宋"/>
          <w:sz w:val="28"/>
          <w:szCs w:val="28"/>
        </w:rPr>
        <w:t>）</w:t>
      </w:r>
    </w:p>
    <w:p w14:paraId="246482F6">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（2）吉首大学2025年课程思政教学竞赛推荐教师团队汇总表（纸质版学院盖章）（附件3）</w:t>
      </w:r>
    </w:p>
    <w:p w14:paraId="1DB67D0D">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吉首大学2025年</w:t>
      </w:r>
      <w:r>
        <w:rPr>
          <w:rFonts w:hint="eastAsia" w:ascii="仿宋" w:hAnsi="仿宋" w:eastAsia="仿宋" w:cs="仿宋"/>
          <w:sz w:val="28"/>
          <w:szCs w:val="28"/>
        </w:rPr>
        <w:t>课程思政教学竞赛课堂教学设计表（</w:t>
      </w:r>
      <w:r>
        <w:rPr>
          <w:rFonts w:hint="eastAsia" w:ascii="仿宋" w:hAnsi="仿宋" w:eastAsia="仿宋" w:cs="仿宋"/>
          <w:color w:val="000000" w:themeColor="text1"/>
          <w:sz w:val="28"/>
          <w:szCs w:val="28"/>
          <w14:textFill>
            <w14:solidFill>
              <w14:schemeClr w14:val="tx1"/>
            </w14:solidFill>
          </w14:textFill>
        </w:rPr>
        <w:t>附件</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sz w:val="28"/>
          <w:szCs w:val="28"/>
        </w:rPr>
        <w:t>）</w:t>
      </w:r>
    </w:p>
    <w:p w14:paraId="67C82B7B">
      <w:pPr>
        <w:numPr>
          <w:ilvl w:val="0"/>
          <w:numId w:val="0"/>
        </w:num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rPr>
        <w:t>课堂教学方案阐述（须为PDF文件，用中文书写。具体格式不做要求，但应该包括教学设计的主要思路、教学实施过程说明、教学反思和方案的主要创新点等，字数不超过6000字）</w:t>
      </w:r>
    </w:p>
    <w:p w14:paraId="0632F11E">
      <w:pPr>
        <w:numPr>
          <w:ilvl w:val="0"/>
          <w:numId w:val="0"/>
        </w:num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）学院初赛工作总结</w:t>
      </w:r>
      <w:r>
        <w:rPr>
          <w:rFonts w:hint="eastAsia" w:ascii="仿宋" w:hAnsi="仿宋" w:eastAsia="仿宋" w:cs="仿宋"/>
          <w:sz w:val="28"/>
          <w:szCs w:val="28"/>
          <w:lang w:val="en-US" w:eastAsia="zh-CN"/>
        </w:rPr>
        <w:t>及竞赛现场照片</w:t>
      </w:r>
    </w:p>
    <w:p w14:paraId="01E605FF">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p>
    <w:p w14:paraId="7F0D4271">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吉首校区：尹</w:t>
      </w:r>
      <w:r>
        <w:rPr>
          <w:rFonts w:hint="eastAsia" w:ascii="仿宋" w:hAnsi="仿宋" w:eastAsia="仿宋" w:cs="仿宋"/>
          <w:sz w:val="28"/>
          <w:szCs w:val="28"/>
          <w:lang w:eastAsia="zh-CN"/>
        </w:rPr>
        <w:t>老师</w:t>
      </w:r>
      <w:r>
        <w:rPr>
          <w:rFonts w:hint="eastAsia" w:ascii="仿宋" w:hAnsi="仿宋" w:eastAsia="仿宋" w:cs="仿宋"/>
          <w:sz w:val="28"/>
          <w:szCs w:val="28"/>
        </w:rPr>
        <w:t>，联系电话：0743-8227326，邮箱：254757754@qq.com。</w:t>
      </w:r>
    </w:p>
    <w:p w14:paraId="623A7B83">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张家界校区：满</w:t>
      </w:r>
      <w:r>
        <w:rPr>
          <w:rFonts w:hint="eastAsia" w:ascii="仿宋" w:hAnsi="仿宋" w:eastAsia="仿宋" w:cs="仿宋"/>
          <w:sz w:val="28"/>
          <w:szCs w:val="28"/>
          <w:lang w:eastAsia="zh-CN"/>
        </w:rPr>
        <w:t>老师</w:t>
      </w:r>
      <w:r>
        <w:rPr>
          <w:rFonts w:hint="eastAsia" w:ascii="仿宋" w:hAnsi="仿宋" w:eastAsia="仿宋" w:cs="仿宋"/>
          <w:sz w:val="28"/>
          <w:szCs w:val="28"/>
        </w:rPr>
        <w:t>，联系电话：</w:t>
      </w:r>
      <w:r>
        <w:rPr>
          <w:rFonts w:ascii="仿宋" w:hAnsi="仿宋" w:eastAsia="仿宋" w:cs="仿宋"/>
          <w:sz w:val="28"/>
          <w:szCs w:val="28"/>
        </w:rPr>
        <w:t>15807440303</w:t>
      </w:r>
      <w:r>
        <w:rPr>
          <w:rFonts w:hint="eastAsia" w:ascii="仿宋" w:hAnsi="仿宋" w:eastAsia="仿宋" w:cs="仿宋"/>
          <w:sz w:val="28"/>
          <w:szCs w:val="28"/>
        </w:rPr>
        <w:t>，邮箱</w:t>
      </w:r>
      <w:r>
        <w:rPr>
          <w:rFonts w:ascii="仿宋" w:hAnsi="仿宋" w:eastAsia="仿宋" w:cs="仿宋"/>
          <w:sz w:val="28"/>
          <w:szCs w:val="28"/>
        </w:rPr>
        <w:t>1545140707@qq.com</w:t>
      </w:r>
      <w:r>
        <w:rPr>
          <w:rFonts w:hint="eastAsia" w:ascii="仿宋" w:hAnsi="仿宋" w:eastAsia="仿宋" w:cs="仿宋"/>
          <w:sz w:val="28"/>
          <w:szCs w:val="28"/>
        </w:rPr>
        <w:t>。</w:t>
      </w:r>
    </w:p>
    <w:p w14:paraId="0C9CB9E8">
      <w:pPr>
        <w:spacing w:line="580" w:lineRule="exact"/>
        <w:ind w:firstLine="560" w:firstLineChars="200"/>
        <w:rPr>
          <w:rFonts w:ascii="仿宋" w:hAnsi="仿宋" w:eastAsia="仿宋" w:cs="仿宋"/>
          <w:sz w:val="28"/>
          <w:szCs w:val="28"/>
        </w:rPr>
      </w:pPr>
    </w:p>
    <w:p w14:paraId="446106FA">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附件：</w:t>
      </w:r>
    </w:p>
    <w:p w14:paraId="1B9CB5D7">
      <w:pPr>
        <w:spacing w:line="580" w:lineRule="exact"/>
        <w:ind w:firstLine="840" w:firstLineChars="3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rPr>
        <w:t xml:space="preserve"> </w:t>
      </w:r>
      <w:r>
        <w:rPr>
          <w:rFonts w:hint="eastAsia" w:ascii="仿宋" w:hAnsi="仿宋" w:eastAsia="仿宋" w:cs="仿宋"/>
          <w:sz w:val="28"/>
          <w:szCs w:val="28"/>
        </w:rPr>
        <w:t>关于举办第五届湖南省普通本科高校课程思政教学竞赛的通知</w:t>
      </w:r>
    </w:p>
    <w:p w14:paraId="72873BBA">
      <w:pPr>
        <w:spacing w:line="580" w:lineRule="exact"/>
        <w:ind w:firstLine="840" w:firstLineChars="300"/>
        <w:jc w:val="left"/>
        <w:rPr>
          <w:rFonts w:hint="eastAsia" w:ascii="仿宋" w:hAnsi="仿宋" w:eastAsia="仿宋" w:cs="仿宋"/>
          <w:sz w:val="28"/>
          <w:szCs w:val="28"/>
        </w:rPr>
      </w:pPr>
      <w:r>
        <w:rPr>
          <w:rFonts w:hint="eastAsia" w:ascii="仿宋" w:hAnsi="仿宋" w:eastAsia="仿宋" w:cs="仿宋"/>
          <w:sz w:val="28"/>
          <w:szCs w:val="28"/>
        </w:rPr>
        <w:t>2.吉首大学</w:t>
      </w:r>
      <w:r>
        <w:rPr>
          <w:rFonts w:hint="eastAsia" w:ascii="仿宋" w:hAnsi="仿宋" w:eastAsia="仿宋" w:cs="仿宋"/>
          <w:sz w:val="28"/>
          <w:szCs w:val="28"/>
          <w:lang w:val="en-US" w:eastAsia="zh-CN"/>
        </w:rPr>
        <w:t>2025年</w:t>
      </w:r>
      <w:r>
        <w:rPr>
          <w:rFonts w:hint="eastAsia" w:ascii="仿宋" w:hAnsi="仿宋" w:eastAsia="仿宋" w:cs="仿宋"/>
          <w:sz w:val="28"/>
          <w:szCs w:val="28"/>
        </w:rPr>
        <w:t>课程思政教学竞赛参赛报名表</w:t>
      </w:r>
    </w:p>
    <w:p w14:paraId="0F7625B5">
      <w:pPr>
        <w:spacing w:line="580" w:lineRule="exact"/>
        <w:ind w:firstLine="840" w:firstLineChars="300"/>
        <w:jc w:val="left"/>
        <w:rPr>
          <w:rFonts w:hint="eastAsia" w:ascii="仿宋" w:hAnsi="仿宋" w:eastAsia="仿宋" w:cs="仿宋"/>
          <w:sz w:val="28"/>
          <w:szCs w:val="28"/>
        </w:rPr>
      </w:pPr>
      <w:r>
        <w:rPr>
          <w:rFonts w:hint="eastAsia" w:ascii="仿宋" w:hAnsi="仿宋" w:eastAsia="仿宋" w:cs="仿宋"/>
          <w:sz w:val="28"/>
          <w:szCs w:val="28"/>
          <w:lang w:val="en-US" w:eastAsia="zh-CN"/>
        </w:rPr>
        <w:t>3.吉首大学2025年课程思政教学竞赛推荐教师团队汇总表</w:t>
      </w:r>
    </w:p>
    <w:p w14:paraId="02F92C23">
      <w:pPr>
        <w:spacing w:line="580" w:lineRule="exact"/>
        <w:ind w:firstLine="840" w:firstLineChars="3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吉首大学2025年</w:t>
      </w:r>
      <w:r>
        <w:rPr>
          <w:rFonts w:hint="eastAsia" w:ascii="仿宋" w:hAnsi="仿宋" w:eastAsia="仿宋" w:cs="仿宋"/>
          <w:sz w:val="28"/>
          <w:szCs w:val="28"/>
        </w:rPr>
        <w:t>课程思政教学竞赛课堂教学设计表</w:t>
      </w:r>
    </w:p>
    <w:p w14:paraId="06231C23">
      <w:pPr>
        <w:spacing w:line="580" w:lineRule="exact"/>
        <w:ind w:firstLine="840" w:firstLineChars="3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5.吉首大学教师课程思政教学竞赛评分标准</w:t>
      </w:r>
    </w:p>
    <w:p w14:paraId="3AE4A1D6">
      <w:pPr>
        <w:spacing w:line="580" w:lineRule="exact"/>
        <w:ind w:firstLine="840" w:firstLineChars="3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6.吉首大学线下一流课程、社会实践一流课程、课程思政示范课程及教学改革研究项目课程思政专项立项名单一览表</w:t>
      </w:r>
    </w:p>
    <w:p w14:paraId="516AA96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1" locked="0" layoutInCell="1" allowOverlap="1">
            <wp:simplePos x="0" y="0"/>
            <wp:positionH relativeFrom="column">
              <wp:posOffset>3996690</wp:posOffset>
            </wp:positionH>
            <wp:positionV relativeFrom="paragraph">
              <wp:posOffset>97155</wp:posOffset>
            </wp:positionV>
            <wp:extent cx="1246505" cy="1263015"/>
            <wp:effectExtent l="57150" t="57150" r="48895" b="51435"/>
            <wp:wrapNone/>
            <wp:docPr id="1" name="图片 1" descr="DBSTEP_MARK&#10;FILENAME=关于做好我校2011届毕业生、2012届医学类毕业生学历证书电子注册像片采集工作的通知&#10;MARKNAME=教务处印章&#10;USERNAME=007553&#10;DATETIME=2010-09-09 17:15:38&#10;MARKGUID={3059D5CB-E969-4209-BA4C-256498DF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STEP_MARK&#10;FILENAME=关于做好我校2011届毕业生、2012届医学类毕业生学历证书电子注册像片采集工作的通知&#10;MARKNAME=教务处印章&#10;USERNAME=007553&#10;DATETIME=2010-09-09 17:15:38&#10;MARKGUID={3059D5CB-E969-4209-BA4C-256498DF37AB}"/>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rot="-240000">
                      <a:off x="0" y="0"/>
                      <a:ext cx="1246505" cy="1263015"/>
                    </a:xfrm>
                    <a:prstGeom prst="rect">
                      <a:avLst/>
                    </a:prstGeom>
                    <a:noFill/>
                    <a:ln>
                      <a:noFill/>
                    </a:ln>
                  </pic:spPr>
                </pic:pic>
              </a:graphicData>
            </a:graphic>
          </wp:anchor>
        </w:drawing>
      </w:r>
    </w:p>
    <w:p w14:paraId="510B8EBE">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吉首大学教务处</w:t>
      </w:r>
    </w:p>
    <w:p w14:paraId="138B8B3C">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p w14:paraId="3E5D2B55">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jgwMjU0M2U0MDNmZWE3MzU4ZGY4ZWZiNzI0M2EifQ=="/>
  </w:docVars>
  <w:rsids>
    <w:rsidRoot w:val="00B02C73"/>
    <w:rsid w:val="00010846"/>
    <w:rsid w:val="0003747E"/>
    <w:rsid w:val="0005723C"/>
    <w:rsid w:val="000A2BE9"/>
    <w:rsid w:val="00110C5A"/>
    <w:rsid w:val="00141AF1"/>
    <w:rsid w:val="003134AD"/>
    <w:rsid w:val="00313DAF"/>
    <w:rsid w:val="005D50B7"/>
    <w:rsid w:val="005E2508"/>
    <w:rsid w:val="006171FB"/>
    <w:rsid w:val="00792669"/>
    <w:rsid w:val="008E462E"/>
    <w:rsid w:val="009A7366"/>
    <w:rsid w:val="00A3764F"/>
    <w:rsid w:val="00B02C73"/>
    <w:rsid w:val="00DA77F4"/>
    <w:rsid w:val="00E21980"/>
    <w:rsid w:val="00E66B6B"/>
    <w:rsid w:val="00ED4C9C"/>
    <w:rsid w:val="00EF74C3"/>
    <w:rsid w:val="00F16791"/>
    <w:rsid w:val="08B140A5"/>
    <w:rsid w:val="09412B25"/>
    <w:rsid w:val="0A331AEA"/>
    <w:rsid w:val="0A6C4E9C"/>
    <w:rsid w:val="0B811F63"/>
    <w:rsid w:val="11372E46"/>
    <w:rsid w:val="125036F5"/>
    <w:rsid w:val="22B07F8A"/>
    <w:rsid w:val="248B0D6F"/>
    <w:rsid w:val="25337431"/>
    <w:rsid w:val="2C1A2C3B"/>
    <w:rsid w:val="2F886EF6"/>
    <w:rsid w:val="373D426B"/>
    <w:rsid w:val="39744981"/>
    <w:rsid w:val="3FA05576"/>
    <w:rsid w:val="48480CC1"/>
    <w:rsid w:val="4D6E2676"/>
    <w:rsid w:val="4FDA331A"/>
    <w:rsid w:val="53430A03"/>
    <w:rsid w:val="54DC522C"/>
    <w:rsid w:val="58041736"/>
    <w:rsid w:val="5C4966EC"/>
    <w:rsid w:val="5CB81FAA"/>
    <w:rsid w:val="5FF111DC"/>
    <w:rsid w:val="61C3168D"/>
    <w:rsid w:val="6A61216C"/>
    <w:rsid w:val="6B622143"/>
    <w:rsid w:val="6B983370"/>
    <w:rsid w:val="72005FE5"/>
    <w:rsid w:val="79F1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lang w:eastAsia="ja-JP"/>
    </w:rPr>
  </w:style>
  <w:style w:type="character" w:customStyle="1" w:styleId="8">
    <w:name w:val="页脚 Char"/>
    <w:basedOn w:val="6"/>
    <w:link w:val="3"/>
    <w:autoRedefine/>
    <w:qFormat/>
    <w:uiPriority w:val="99"/>
    <w:rPr>
      <w:sz w:val="18"/>
      <w:szCs w:val="18"/>
      <w:lang w:eastAsia="ja-JP"/>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2772</Words>
  <Characters>2952</Characters>
  <Lines>20</Lines>
  <Paragraphs>5</Paragraphs>
  <TotalTime>49</TotalTime>
  <ScaleCrop>false</ScaleCrop>
  <LinksUpToDate>false</LinksUpToDate>
  <CharactersWithSpaces>2956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2024-04-12T02:42:00Z</dcterms:created>
  <dc:creator>lenov</dc:creator>
  <cp:lastModifiedBy>Administrator</cp:lastModifiedBy>
  <cp:lastPrinted>2025-03-19T07:54:00Z</cp:lastPrinted>
  <dcterms:modified xsi:type="dcterms:W3CDTF">2025-03-19T09:01:30Z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CB928071EE1D427B8A96F1FF5F3A9601_13</vt:lpwstr>
  </property>
  <property fmtid="{D5CDD505-2E9C-101B-9397-08002B2CF9AE}" pid="4" name="KSOTemplateDocerSaveRecord">
    <vt:lpwstr>eyJoZGlkIjoiZGM2NjgwMjU0M2U0MDNmZWE3MzU4ZGY4ZWZiNzI0M2EifQ==</vt:lpwstr>
  </property>
</Properties>
</file>