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909C9">
      <w:pPr>
        <w:spacing w:line="4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 xml:space="preserve">      </w:t>
      </w:r>
    </w:p>
    <w:p w14:paraId="15F469DE">
      <w:pPr>
        <w:spacing w:line="580" w:lineRule="exact"/>
        <w:jc w:val="center"/>
        <w:rPr>
          <w:rFonts w:hint="eastAsia" w:ascii="方正小标宋简体" w:hAnsi="仿宋" w:eastAsia="方正小标宋简体" w:cs="仿宋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吉首大学教师教育课程</w:t>
      </w:r>
      <w:r>
        <w:rPr>
          <w:rFonts w:hint="eastAsia" w:ascii="方正小标宋简体" w:eastAsia="方正小标宋简体"/>
          <w:bCs/>
          <w:sz w:val="44"/>
          <w:szCs w:val="44"/>
          <w:lang w:eastAsia="zh-CN"/>
        </w:rPr>
        <w:t>设置及学时学分安排表</w:t>
      </w:r>
    </w:p>
    <w:tbl>
      <w:tblPr>
        <w:tblStyle w:val="5"/>
        <w:tblW w:w="928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7"/>
        <w:gridCol w:w="443"/>
        <w:gridCol w:w="390"/>
        <w:gridCol w:w="2875"/>
        <w:gridCol w:w="858"/>
        <w:gridCol w:w="352"/>
        <w:gridCol w:w="314"/>
        <w:gridCol w:w="403"/>
        <w:gridCol w:w="368"/>
        <w:gridCol w:w="316"/>
        <w:gridCol w:w="338"/>
        <w:gridCol w:w="590"/>
        <w:gridCol w:w="325"/>
        <w:gridCol w:w="802"/>
        <w:gridCol w:w="409"/>
      </w:tblGrid>
      <w:tr w14:paraId="6F076F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795C4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课程平台</w:t>
            </w:r>
          </w:p>
        </w:tc>
        <w:tc>
          <w:tcPr>
            <w:tcW w:w="44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38955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课程模块</w:t>
            </w:r>
          </w:p>
        </w:tc>
        <w:tc>
          <w:tcPr>
            <w:tcW w:w="3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3CD4C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修读方式</w:t>
            </w:r>
          </w:p>
        </w:tc>
        <w:tc>
          <w:tcPr>
            <w:tcW w:w="287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FDB05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85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1084E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课程编码</w:t>
            </w:r>
          </w:p>
        </w:tc>
        <w:tc>
          <w:tcPr>
            <w:tcW w:w="3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CC0F0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31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64CAB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10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44141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学时分配</w:t>
            </w:r>
          </w:p>
        </w:tc>
        <w:tc>
          <w:tcPr>
            <w:tcW w:w="33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8FBCD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周学时</w:t>
            </w:r>
          </w:p>
        </w:tc>
        <w:tc>
          <w:tcPr>
            <w:tcW w:w="5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3D475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开课学期</w:t>
            </w:r>
          </w:p>
        </w:tc>
        <w:tc>
          <w:tcPr>
            <w:tcW w:w="32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BBB55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考核方式</w:t>
            </w:r>
          </w:p>
        </w:tc>
        <w:tc>
          <w:tcPr>
            <w:tcW w:w="80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19605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开课单位</w:t>
            </w:r>
          </w:p>
        </w:tc>
        <w:tc>
          <w:tcPr>
            <w:tcW w:w="40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75C5E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学分要求</w:t>
            </w:r>
          </w:p>
        </w:tc>
      </w:tr>
      <w:tr w14:paraId="379121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8A48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EBB6E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82DB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9B94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37EE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2CA3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AC7F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E75C1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理论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39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实验</w:t>
            </w: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0DC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实践</w:t>
            </w:r>
          </w:p>
        </w:tc>
        <w:tc>
          <w:tcPr>
            <w:tcW w:w="3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E40D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F0760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6E30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BDF2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B8E4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10CDC5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9466F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专业教育</w:t>
            </w:r>
          </w:p>
        </w:tc>
        <w:tc>
          <w:tcPr>
            <w:tcW w:w="44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85F8F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教师教育</w:t>
            </w:r>
          </w:p>
          <w:p w14:paraId="420F221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6813A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600E7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习近平总书记关于教育的重要论述研究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076F0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4360001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AFE4C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69E307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6419F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CD6A9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F60E0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DBBFE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94E77">
            <w:pPr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文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  <w:p w14:paraId="7FCDF9E9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理1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255E4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A3EFC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0F588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  <w:p w14:paraId="2244D290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  <w:p w14:paraId="47D35EDA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</w:tr>
      <w:tr w14:paraId="0C21DD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C9314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EE170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73551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DF578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教育心理学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318CE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4300020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5A188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5B3B6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072A5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1854C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7CF10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BD402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BEBCF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71E32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试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C104A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DEC595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"/>
              </w:rPr>
            </w:pPr>
          </w:p>
        </w:tc>
      </w:tr>
      <w:tr w14:paraId="191A9C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6E5E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6748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7B9B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5362C">
            <w:pPr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教育学基础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4665F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4300021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3FCDF">
            <w:pPr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9962E">
            <w:pPr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4D852">
            <w:pPr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2E5DA"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85FF6"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E6155">
            <w:pPr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8BCB4">
            <w:pPr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86E97">
            <w:pPr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试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1989DB">
            <w:pPr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BADC5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75BCF8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CC7F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5238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A62E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86B42">
            <w:pPr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教师职业道德与专业发展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0087D">
            <w:pPr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4370006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1C7AA">
            <w:pPr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D5CD2">
            <w:pPr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11519">
            <w:pPr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668BA"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796F5"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12C8C">
            <w:pPr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AAD52">
            <w:pPr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561D4">
            <w:pPr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81675">
            <w:pPr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34C0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3CFE33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A882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064D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6700E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54EFE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**</w:t>
            </w:r>
            <w:r>
              <w:rPr>
                <w:rStyle w:val="7"/>
                <w:rFonts w:hint="default"/>
                <w:color w:val="auto"/>
                <w:sz w:val="18"/>
                <w:szCs w:val="18"/>
                <w:lang w:bidi="ar"/>
              </w:rPr>
              <w:t>（学科）课程标准与教材研究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88274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ABE3AC">
            <w:pPr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0F2EF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402B5">
            <w:pPr>
              <w:jc w:val="center"/>
              <w:textAlignment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723E8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A76CFB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75B566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7CC16">
            <w:pPr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BB3B1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B6334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各学院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886B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5A1C47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D3F8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B3A9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8713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4C4B7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**</w:t>
            </w:r>
            <w:r>
              <w:rPr>
                <w:rStyle w:val="7"/>
                <w:rFonts w:hint="default"/>
                <w:color w:val="auto"/>
                <w:sz w:val="18"/>
                <w:szCs w:val="18"/>
                <w:lang w:bidi="ar"/>
              </w:rPr>
              <w:t>（学科）教学设计与案例分析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678A9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9F42EC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C703B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8940E">
            <w:pPr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5C588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85425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CB164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57817">
            <w:pPr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0FC21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E379A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各学院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8228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364856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CF85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D1D7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C40D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58C8A">
            <w:pPr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**（学科）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教学论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7E14D1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5B478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C0D20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4A6A2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17607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E49C2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007287">
            <w:pPr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B5C77">
            <w:pPr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自定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46BA7">
            <w:pPr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9071C">
            <w:pPr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 w:bidi="ar"/>
              </w:rPr>
              <w:t>各学院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B144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3AE904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E8FE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CA9A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4A5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9098B">
            <w:pPr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普通话与教师语言艺术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7EE40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4383114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F148C">
            <w:pPr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E00FA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15B73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0207A"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2F059"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FAC98">
            <w:pPr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86AC5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47A765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35E0B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文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 w:bidi="ar"/>
              </w:rPr>
              <w:t>新</w:t>
            </w:r>
            <w:r>
              <w:rPr>
                <w:color w:val="auto"/>
                <w:kern w:val="0"/>
                <w:sz w:val="18"/>
                <w:szCs w:val="18"/>
                <w:lang w:bidi="ar"/>
              </w:rPr>
              <w:t>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A6FC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273C7A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8067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0ABD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9AE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08A63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德育与班级管理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7F5CA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bidi="ar"/>
              </w:rPr>
              <w:t>4370005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70CA1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DDC7B3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94E02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FEB3E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376E8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4DCF1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0036F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E8C37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E714B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EB2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25465A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31B55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E8CE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FAEA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CDE2A">
            <w:pPr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智能</w:t>
            </w: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教育技术应用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D177C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4360044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93BF8">
            <w:pPr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14AA7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4F738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42834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AAD1B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A79E6">
            <w:pPr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8C24E">
            <w:pPr>
              <w:jc w:val="center"/>
              <w:textAlignment w:val="center"/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理5</w:t>
            </w:r>
          </w:p>
          <w:p w14:paraId="0EE06F47">
            <w:pPr>
              <w:jc w:val="center"/>
              <w:textAlignment w:val="center"/>
              <w:rPr>
                <w:rFonts w:hint="default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文6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157AA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B0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1C3E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3B849BB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0D2F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43EC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E0A8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66464">
            <w:pPr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**（学科）教学技能训练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BA7EDF">
            <w:pPr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03D0E">
            <w:pPr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1A5C8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48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F7FFC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DE5F7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46F64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8FF33">
            <w:pPr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FAE33">
            <w:pPr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6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9BF3A">
            <w:pPr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73E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各学院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F57D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06976D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4DAE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DC66D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621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12EF5">
            <w:pPr>
              <w:jc w:val="center"/>
              <w:textAlignment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教师教育必修课小计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678FD">
            <w:pPr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B2AE0">
            <w:pPr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C91A3">
            <w:pPr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0CF63"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35A4E"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162B6"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E3C27"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BE879"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09E22"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6A3A4"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BB49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006F72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EC74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2CF8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B6F3C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选修</w:t>
            </w:r>
          </w:p>
          <w:p w14:paraId="0CC05DE4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3B28BE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教育政策与法规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85E7D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4360045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B14539">
            <w:pPr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44821">
            <w:pPr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65C75">
            <w:pPr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51CFC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D277A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2D752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B02B7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FC0C0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99FAD">
            <w:pPr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91AFD8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选修</w:t>
            </w:r>
          </w:p>
          <w:p w14:paraId="16EF65B9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  <w:p w14:paraId="18CC5EA1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  <w:p w14:paraId="16E4C67F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1B8F31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AEFC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B428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4511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25079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教育科研方法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95205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4360046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0F3EB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7AF3E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7DF99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635BD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67455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DF162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7E95D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AD830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FF77E">
            <w:pPr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1C34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539193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E7D0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F7B3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B776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02654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青少年发展心理学专题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64037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4360047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C4880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C0441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08E80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4D845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A91847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FFB5A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18A863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3A3FD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771F2">
            <w:pPr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F4561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0E62FC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5B04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08FC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65F2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6C2FD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学习心理学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E5AD9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4360048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BC9475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E5F61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2A827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31223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5D170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F2126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1C039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F34E4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29025">
            <w:pPr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6946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3412E0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3624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7BD9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8931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66427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中外教育名家思想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C8935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4360049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9EC3D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FAA2A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1CEDC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CF8FC1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7B3EB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3C7D1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212FC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18494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5F987">
            <w:pPr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8F45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687FEC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EC3F9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3266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7896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0F4A8">
            <w:pPr>
              <w:jc w:val="center"/>
              <w:textAlignment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教育测量与统计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27788">
            <w:pPr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4360050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4813C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D891F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686B9">
            <w:pPr>
              <w:jc w:val="center"/>
              <w:textAlignment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A6F43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61614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351F71">
            <w:pPr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9D78B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6974D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74C72">
            <w:pPr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eastAsia="zh-CN"/>
              </w:rPr>
              <w:t>师范学院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8484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7A959F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4F7A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8A0BA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E7CE3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A3110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教师礼仪与修养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B883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3A7A1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CED4D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EDBA34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AC5C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F943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D4F64">
            <w:pPr>
              <w:jc w:val="center"/>
              <w:textAlignment w:val="center"/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6F35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2E007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2D36F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各学院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741546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74B03A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3DEDE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C3DC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08BB2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570C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综合实践活动设计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5582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A8382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98A2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5B474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64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922C1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1AC21">
            <w:pPr>
              <w:jc w:val="center"/>
              <w:textAlignment w:val="center"/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95D6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AD420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0A04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各学院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CDD10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ED35B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53DF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F2AC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99CB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F08FC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**</w:t>
            </w:r>
            <w:r>
              <w:rPr>
                <w:rStyle w:val="7"/>
                <w:rFonts w:hint="default"/>
                <w:sz w:val="18"/>
                <w:szCs w:val="18"/>
                <w:lang w:bidi="ar"/>
              </w:rPr>
              <w:t>（学科）课程改革理论与实践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5F6E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77372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F0544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3B003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F69F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787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533B9">
            <w:pPr>
              <w:jc w:val="center"/>
              <w:textAlignment w:val="center"/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18D2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965B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8952C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各学院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63FF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59F3F6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FFC6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6639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1AD5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E45BA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学院补充的其他相关教学课程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42A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D8921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421FC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2279B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B447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7A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10C81">
            <w:pPr>
              <w:jc w:val="center"/>
              <w:textAlignment w:val="center"/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39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55B5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A4449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各学院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8A40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12844E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9831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CC83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C1E1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3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3A25B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教师教育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选修课小计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EA58AB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BF6A1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3E4EB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684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38FB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F27E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91E6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90FD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A89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B8E0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0E502C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86CD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8A7E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64B5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99C62"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教育见习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88151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4303801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6B20F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1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FD6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3周</w:t>
            </w: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7204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AD01A">
            <w:pPr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1-6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8F9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364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各学院</w:t>
            </w:r>
          </w:p>
        </w:tc>
        <w:tc>
          <w:tcPr>
            <w:tcW w:w="40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7D4D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必修</w:t>
            </w:r>
          </w:p>
          <w:p w14:paraId="4C32FF8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  <w:p w14:paraId="358750E6"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学分</w:t>
            </w:r>
          </w:p>
          <w:p w14:paraId="6443E02A"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18周</w:t>
            </w:r>
          </w:p>
        </w:tc>
      </w:tr>
      <w:tr w14:paraId="5017B8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0EF42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B635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62E9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D23CF"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教育实习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7EB3C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4302887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EB111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01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5F9F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12周</w:t>
            </w: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9ED9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C7834">
            <w:pPr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6/7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6D91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B54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8280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104873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6A6C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7F43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6422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138AD"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教育研习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CB7BD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4303802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5F0FB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1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6B63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3周</w:t>
            </w: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AE1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E8540">
            <w:pPr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6/7</w:t>
            </w: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4EF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查</w:t>
            </w: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F15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各学院</w:t>
            </w: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C329C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6B4E2E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827E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30D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4ACF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3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B39FA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教师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教育实践课小计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8A2C7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01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0D81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18周</w:t>
            </w: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81E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8AEC3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BB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400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CFEB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02A7A1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7C1D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BBE66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教师教育课程合计</w:t>
            </w:r>
          </w:p>
        </w:tc>
        <w:tc>
          <w:tcPr>
            <w:tcW w:w="3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88DD1">
            <w:pPr>
              <w:jc w:val="center"/>
              <w:textAlignment w:val="center"/>
              <w:rPr>
                <w:rFonts w:hint="default" w:eastAsia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3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C573C">
            <w:pPr>
              <w:jc w:val="center"/>
              <w:textAlignment w:val="center"/>
              <w:rPr>
                <w:rFonts w:hint="default" w:eastAsia="宋体"/>
                <w:color w:val="000000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4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4E434">
            <w:pPr>
              <w:jc w:val="center"/>
              <w:textAlignment w:val="center"/>
              <w:rPr>
                <w:rFonts w:hint="default" w:eastAsia="宋体"/>
                <w:color w:val="000000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36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4DDB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DD36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E10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AD579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3AE3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AFC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6F98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</w:tbl>
    <w:p w14:paraId="74634F1C"/>
    <w:sectPr>
      <w:pgSz w:w="11906" w:h="16838"/>
      <w:pgMar w:top="1440" w:right="1179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NTJiZDZmZmE4MjMxMjE1MzhjZTJlODhjY2IxYmIifQ=="/>
  </w:docVars>
  <w:rsids>
    <w:rsidRoot w:val="00175B43"/>
    <w:rsid w:val="00175B43"/>
    <w:rsid w:val="00261D5C"/>
    <w:rsid w:val="00527B1E"/>
    <w:rsid w:val="015F2B3A"/>
    <w:rsid w:val="01E71FD8"/>
    <w:rsid w:val="04A34854"/>
    <w:rsid w:val="061B747E"/>
    <w:rsid w:val="09E36F8C"/>
    <w:rsid w:val="0AF125E1"/>
    <w:rsid w:val="0D840872"/>
    <w:rsid w:val="0DB75D3F"/>
    <w:rsid w:val="0E51638A"/>
    <w:rsid w:val="133E59EE"/>
    <w:rsid w:val="14E11C11"/>
    <w:rsid w:val="1A0D3223"/>
    <w:rsid w:val="20CE4DCB"/>
    <w:rsid w:val="2BB62021"/>
    <w:rsid w:val="30C7796E"/>
    <w:rsid w:val="31F322FD"/>
    <w:rsid w:val="322E46AE"/>
    <w:rsid w:val="38A26CE8"/>
    <w:rsid w:val="39005FD9"/>
    <w:rsid w:val="396F0DDF"/>
    <w:rsid w:val="3DC36B2A"/>
    <w:rsid w:val="41024FB2"/>
    <w:rsid w:val="42DB784B"/>
    <w:rsid w:val="48641F05"/>
    <w:rsid w:val="4C4237B7"/>
    <w:rsid w:val="4D055052"/>
    <w:rsid w:val="4F442177"/>
    <w:rsid w:val="5B84622B"/>
    <w:rsid w:val="64522934"/>
    <w:rsid w:val="678C0E2E"/>
    <w:rsid w:val="69736C3B"/>
    <w:rsid w:val="69E06BF1"/>
    <w:rsid w:val="6EE217D0"/>
    <w:rsid w:val="70293112"/>
    <w:rsid w:val="762D790A"/>
    <w:rsid w:val="778D477B"/>
    <w:rsid w:val="7A15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autoSpaceDE w:val="0"/>
      <w:autoSpaceDN w:val="0"/>
      <w:adjustRightInd w:val="0"/>
      <w:spacing w:line="440" w:lineRule="exact"/>
      <w:ind w:firstLine="480"/>
    </w:pPr>
    <w:rPr>
      <w:rFonts w:ascii="宋体"/>
      <w:kern w:val="0"/>
      <w:sz w:val="20"/>
      <w:szCs w:val="20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5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595</Words>
  <Characters>753</Characters>
  <Lines>8</Lines>
  <Paragraphs>2</Paragraphs>
  <TotalTime>31</TotalTime>
  <ScaleCrop>false</ScaleCrop>
  <LinksUpToDate>false</LinksUpToDate>
  <CharactersWithSpaces>759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田泽蓉</cp:lastModifiedBy>
  <cp:lastPrinted>2026-03-23T00:18:00Z</cp:lastPrinted>
  <dcterms:modified xsi:type="dcterms:W3CDTF">2026-04-29T04:35:11Z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C245E42D720A4BECB11523EFF83DB455</vt:lpwstr>
  </property>
  <property fmtid="{D5CDD505-2E9C-101B-9397-08002B2CF9AE}" pid="4" name="KSOTemplateDocerSaveRecord">
    <vt:lpwstr>eyJoZGlkIjoiMjBhOTZhODJmOGYyODk1MTI0MWJjMjUyZDk1NjIwM2EiLCJ1c2VySWQiOiIxOTc2MTQ4MzEifQ==</vt:lpwstr>
  </property>
</Properties>
</file>