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E8C5">
      <w:pPr>
        <w:spacing w:before="104" w:line="224" w:lineRule="auto"/>
        <w:ind w:left="4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附件3</w:t>
      </w:r>
    </w:p>
    <w:p w14:paraId="4D6A57FF">
      <w:pPr>
        <w:spacing w:line="263" w:lineRule="auto"/>
        <w:rPr>
          <w:rFonts w:ascii="Arial"/>
          <w:sz w:val="21"/>
        </w:rPr>
      </w:pPr>
    </w:p>
    <w:p w14:paraId="46DD8D71">
      <w:pPr>
        <w:spacing w:line="264" w:lineRule="auto"/>
        <w:rPr>
          <w:rFonts w:ascii="Arial"/>
          <w:sz w:val="21"/>
        </w:rPr>
      </w:pPr>
    </w:p>
    <w:p w14:paraId="2188B5FC"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6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6"/>
          <w:sz w:val="43"/>
          <w:szCs w:val="43"/>
          <w:lang w:val="en-US" w:eastAsia="zh-CN"/>
        </w:rPr>
        <w:t>吉首大学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微专业设置汇总表</w:t>
      </w:r>
    </w:p>
    <w:p w14:paraId="0B9203AA">
      <w:pPr>
        <w:spacing w:before="140" w:line="219" w:lineRule="auto"/>
        <w:ind w:left="3936"/>
        <w:rPr>
          <w:rFonts w:ascii="宋体" w:hAnsi="宋体" w:eastAsia="宋体" w:cs="宋体"/>
          <w:b/>
          <w:bCs/>
          <w:spacing w:val="6"/>
          <w:sz w:val="43"/>
          <w:szCs w:val="43"/>
        </w:rPr>
      </w:pPr>
    </w:p>
    <w:p w14:paraId="1B90A366">
      <w:pPr>
        <w:spacing w:line="78" w:lineRule="exact"/>
      </w:pPr>
    </w:p>
    <w:tbl>
      <w:tblPr>
        <w:tblStyle w:val="6"/>
        <w:tblW w:w="140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79"/>
        <w:gridCol w:w="1049"/>
        <w:gridCol w:w="680"/>
        <w:gridCol w:w="1239"/>
        <w:gridCol w:w="997"/>
        <w:gridCol w:w="1170"/>
        <w:gridCol w:w="795"/>
        <w:gridCol w:w="1155"/>
        <w:gridCol w:w="930"/>
        <w:gridCol w:w="980"/>
        <w:gridCol w:w="1159"/>
        <w:gridCol w:w="1129"/>
        <w:gridCol w:w="1154"/>
      </w:tblGrid>
      <w:tr w14:paraId="1DC3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5" w:type="dxa"/>
            <w:vAlign w:val="top"/>
          </w:tcPr>
          <w:p w14:paraId="767ACF67">
            <w:pPr>
              <w:pStyle w:val="7"/>
              <w:spacing w:before="192" w:line="221" w:lineRule="auto"/>
              <w:ind w:left="8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79" w:type="dxa"/>
            <w:vAlign w:val="top"/>
          </w:tcPr>
          <w:p w14:paraId="7488177D">
            <w:pPr>
              <w:pStyle w:val="7"/>
              <w:spacing w:before="30" w:line="224" w:lineRule="auto"/>
              <w:ind w:left="244" w:right="133" w:hanging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</w:rPr>
              <w:t>微专业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049" w:type="dxa"/>
            <w:vAlign w:val="top"/>
          </w:tcPr>
          <w:p w14:paraId="53A363F2">
            <w:pPr>
              <w:pStyle w:val="7"/>
              <w:spacing w:before="21" w:line="219" w:lineRule="auto"/>
              <w:ind w:left="15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微专业</w:t>
            </w:r>
          </w:p>
          <w:p w14:paraId="0E1E2CB7">
            <w:pPr>
              <w:pStyle w:val="7"/>
              <w:spacing w:before="36" w:line="208" w:lineRule="auto"/>
              <w:ind w:left="27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6"/>
                <w:sz w:val="24"/>
                <w:szCs w:val="24"/>
              </w:rPr>
              <w:t>方向</w:t>
            </w:r>
          </w:p>
        </w:tc>
        <w:tc>
          <w:tcPr>
            <w:tcW w:w="680" w:type="dxa"/>
            <w:vAlign w:val="top"/>
          </w:tcPr>
          <w:p w14:paraId="4430C3BF">
            <w:pPr>
              <w:pStyle w:val="7"/>
              <w:spacing w:before="46" w:line="218" w:lineRule="auto"/>
              <w:ind w:left="93" w:right="7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12"/>
                <w:sz w:val="24"/>
                <w:szCs w:val="24"/>
              </w:rPr>
              <w:t>面向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1239" w:type="dxa"/>
            <w:vAlign w:val="top"/>
          </w:tcPr>
          <w:p w14:paraId="0FFF2534">
            <w:pPr>
              <w:pStyle w:val="7"/>
              <w:spacing w:before="23" w:line="219" w:lineRule="auto"/>
              <w:ind w:left="13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面向学科</w:t>
            </w:r>
          </w:p>
          <w:p w14:paraId="271B579D">
            <w:pPr>
              <w:pStyle w:val="7"/>
              <w:spacing w:before="28" w:line="213" w:lineRule="auto"/>
              <w:ind w:left="25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2"/>
                <w:sz w:val="24"/>
                <w:szCs w:val="24"/>
              </w:rPr>
              <w:t>及专业</w:t>
            </w:r>
          </w:p>
        </w:tc>
        <w:tc>
          <w:tcPr>
            <w:tcW w:w="997" w:type="dxa"/>
            <w:vAlign w:val="center"/>
          </w:tcPr>
          <w:p w14:paraId="46A926FD">
            <w:pPr>
              <w:pStyle w:val="7"/>
              <w:spacing w:before="25" w:line="226" w:lineRule="auto"/>
              <w:ind w:left="114" w:right="11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2"/>
                <w:sz w:val="24"/>
                <w:szCs w:val="24"/>
              </w:rPr>
              <w:t>总学分</w:t>
            </w:r>
          </w:p>
        </w:tc>
        <w:tc>
          <w:tcPr>
            <w:tcW w:w="1170" w:type="dxa"/>
            <w:vAlign w:val="center"/>
          </w:tcPr>
          <w:p w14:paraId="22111EE4">
            <w:pPr>
              <w:pStyle w:val="7"/>
              <w:spacing w:before="35" w:line="222" w:lineRule="auto"/>
              <w:ind w:left="154" w:right="54" w:hanging="2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课程</w:t>
            </w:r>
            <w:r>
              <w:rPr>
                <w:b w:val="0"/>
                <w:bCs w:val="0"/>
                <w:spacing w:val="5"/>
                <w:sz w:val="24"/>
                <w:szCs w:val="24"/>
              </w:rPr>
              <w:t>门数</w:t>
            </w:r>
          </w:p>
        </w:tc>
        <w:tc>
          <w:tcPr>
            <w:tcW w:w="795" w:type="dxa"/>
            <w:vAlign w:val="top"/>
          </w:tcPr>
          <w:p w14:paraId="67AE4126">
            <w:pPr>
              <w:pStyle w:val="7"/>
              <w:spacing w:before="35" w:line="220" w:lineRule="auto"/>
              <w:ind w:left="17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5"/>
                <w:sz w:val="24"/>
                <w:szCs w:val="24"/>
              </w:rPr>
              <w:t>招生</w:t>
            </w:r>
            <w:r>
              <w:rPr>
                <w:b w:val="0"/>
                <w:bCs w:val="0"/>
                <w:spacing w:val="4"/>
                <w:sz w:val="24"/>
                <w:szCs w:val="24"/>
              </w:rPr>
              <w:t>名额</w:t>
            </w:r>
          </w:p>
        </w:tc>
        <w:tc>
          <w:tcPr>
            <w:tcW w:w="1155" w:type="dxa"/>
            <w:vAlign w:val="top"/>
          </w:tcPr>
          <w:p w14:paraId="037CFC5A">
            <w:pPr>
              <w:pStyle w:val="7"/>
              <w:spacing w:before="25" w:line="226" w:lineRule="auto"/>
              <w:ind w:left="285" w:right="124" w:hanging="1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开/结课</w:t>
            </w:r>
            <w:r>
              <w:rPr>
                <w:b w:val="0"/>
                <w:bCs w:val="0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930" w:type="dxa"/>
            <w:vAlign w:val="top"/>
          </w:tcPr>
          <w:p w14:paraId="60883693">
            <w:pPr>
              <w:pStyle w:val="7"/>
              <w:spacing w:before="25" w:line="219" w:lineRule="auto"/>
              <w:ind w:left="11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3"/>
                <w:sz w:val="24"/>
                <w:szCs w:val="24"/>
              </w:rPr>
              <w:t>微专业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980" w:type="dxa"/>
            <w:vAlign w:val="top"/>
          </w:tcPr>
          <w:p w14:paraId="14B50FFA">
            <w:pPr>
              <w:pStyle w:val="7"/>
              <w:spacing w:before="198" w:line="221" w:lineRule="auto"/>
              <w:ind w:left="12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59" w:type="dxa"/>
            <w:vAlign w:val="top"/>
          </w:tcPr>
          <w:p w14:paraId="5FC876B7">
            <w:pPr>
              <w:pStyle w:val="7"/>
              <w:spacing w:before="25" w:line="226" w:lineRule="auto"/>
              <w:ind w:left="336" w:right="59" w:hanging="23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8"/>
                <w:sz w:val="24"/>
                <w:szCs w:val="24"/>
              </w:rPr>
              <w:t>团队成员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1129" w:type="dxa"/>
            <w:vAlign w:val="top"/>
          </w:tcPr>
          <w:p w14:paraId="48EA371D">
            <w:pPr>
              <w:pStyle w:val="7"/>
              <w:spacing w:before="25" w:line="226" w:lineRule="auto"/>
              <w:ind w:left="77" w:right="90" w:firstLine="24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8"/>
                <w:sz w:val="24"/>
                <w:szCs w:val="24"/>
              </w:rPr>
              <w:t>是否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pacing w:val="-3"/>
                <w:sz w:val="24"/>
                <w:szCs w:val="24"/>
              </w:rPr>
              <w:t>产教融合</w:t>
            </w:r>
          </w:p>
        </w:tc>
        <w:tc>
          <w:tcPr>
            <w:tcW w:w="1154" w:type="dxa"/>
            <w:vAlign w:val="top"/>
          </w:tcPr>
          <w:p w14:paraId="76068E87">
            <w:pPr>
              <w:pStyle w:val="7"/>
              <w:spacing w:before="31" w:line="219" w:lineRule="auto"/>
              <w:ind w:left="9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产教融合</w:t>
            </w:r>
          </w:p>
          <w:p w14:paraId="45D995B8">
            <w:pPr>
              <w:pStyle w:val="7"/>
              <w:spacing w:before="5" w:line="220" w:lineRule="auto"/>
              <w:ind w:left="33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</w:rPr>
              <w:t>单位</w:t>
            </w:r>
          </w:p>
        </w:tc>
      </w:tr>
      <w:tr w14:paraId="1997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 w14:paraId="75CED94F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6DFFA9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1FB071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1986031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125A2B7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18795796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21D9F0F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B6E8322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F15477A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30D44C51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980" w:type="dxa"/>
            <w:vAlign w:val="top"/>
          </w:tcPr>
          <w:p w14:paraId="5ECE59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B02BC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E73FEA1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9B596B6">
            <w:pPr>
              <w:rPr>
                <w:rFonts w:ascii="Arial"/>
                <w:sz w:val="21"/>
              </w:rPr>
            </w:pPr>
          </w:p>
        </w:tc>
      </w:tr>
      <w:tr w14:paraId="69F2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 w14:paraId="708227E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1971BB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D688F4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6E5B260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92F06C5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0BC9070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5DE70CC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D84E89C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F085AFD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5F57072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ED805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C850C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03258A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B3DB0EC">
            <w:pPr>
              <w:rPr>
                <w:rFonts w:ascii="Arial"/>
                <w:sz w:val="21"/>
              </w:rPr>
            </w:pPr>
          </w:p>
        </w:tc>
      </w:tr>
      <w:tr w14:paraId="05644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75" w:type="dxa"/>
            <w:vAlign w:val="top"/>
          </w:tcPr>
          <w:p w14:paraId="79B9A93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1A014A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8CED04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482361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40EB66A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0B56F63A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1641ECD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C448E2C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559B88FD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15360B1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68EDC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C9919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D25A3C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4948886">
            <w:pPr>
              <w:rPr>
                <w:rFonts w:ascii="Arial"/>
                <w:sz w:val="21"/>
              </w:rPr>
            </w:pPr>
          </w:p>
        </w:tc>
      </w:tr>
      <w:tr w14:paraId="131B0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 w14:paraId="3064000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4C8A5E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1E9DA3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34C683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C54B6DB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418CDEF7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F1055D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500726E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2208AA72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7BABD87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377EA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31AE1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A4116B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C74547B">
            <w:pPr>
              <w:rPr>
                <w:rFonts w:ascii="Arial"/>
                <w:sz w:val="21"/>
              </w:rPr>
            </w:pPr>
          </w:p>
        </w:tc>
      </w:tr>
      <w:tr w14:paraId="6AFE3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 w14:paraId="1D8ED77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7B2D42A3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634044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F2ED95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7C2F546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7BD002DE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2A9F850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A6412C1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F9F7E0C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0A161C6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A63E8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A10F8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680CF0F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7748291">
            <w:pPr>
              <w:rPr>
                <w:rFonts w:ascii="Arial"/>
                <w:sz w:val="21"/>
              </w:rPr>
            </w:pPr>
          </w:p>
        </w:tc>
      </w:tr>
      <w:tr w14:paraId="08CD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5" w:type="dxa"/>
            <w:vAlign w:val="top"/>
          </w:tcPr>
          <w:p w14:paraId="73C2D02F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61D67A1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684AC8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8339E8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80840BC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661AADB8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2F9813E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4A6FFE6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C883682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65EBA74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57110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3114F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06E855D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B39BDC5">
            <w:pPr>
              <w:rPr>
                <w:rFonts w:ascii="Arial"/>
                <w:sz w:val="21"/>
              </w:rPr>
            </w:pPr>
          </w:p>
        </w:tc>
      </w:tr>
      <w:tr w14:paraId="3CB1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5" w:type="dxa"/>
            <w:vAlign w:val="top"/>
          </w:tcPr>
          <w:p w14:paraId="3B6FDD59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2B960E7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54A707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176B403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3258EE9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67B0CD1B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2CDCDBD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F8390A7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275D5D66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6BA77C8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A51F8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EA4A1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1B3F7F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2140B88">
            <w:pPr>
              <w:rPr>
                <w:rFonts w:ascii="Arial"/>
                <w:sz w:val="21"/>
              </w:rPr>
            </w:pPr>
          </w:p>
        </w:tc>
      </w:tr>
      <w:tr w14:paraId="2BC4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75" w:type="dxa"/>
            <w:vAlign w:val="top"/>
          </w:tcPr>
          <w:p w14:paraId="58320741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B7EA5A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DB9379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FC06ED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965ECB3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0A2D7DD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C2C3AF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6160DC6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1E42454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765CDC4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4533B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C3011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7D8CB75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411FAAA">
            <w:pPr>
              <w:rPr>
                <w:rFonts w:ascii="Arial"/>
                <w:sz w:val="21"/>
              </w:rPr>
            </w:pPr>
          </w:p>
        </w:tc>
      </w:tr>
    </w:tbl>
    <w:p w14:paraId="10B21B62">
      <w:pPr>
        <w:pStyle w:val="2"/>
        <w:spacing w:before="263" w:line="232" w:lineRule="auto"/>
        <w:ind w:left="515"/>
        <w:rPr>
          <w:sz w:val="26"/>
          <w:szCs w:val="26"/>
        </w:rPr>
      </w:pPr>
    </w:p>
    <w:sectPr>
      <w:pgSz w:w="16840" w:h="11910"/>
      <w:pgMar w:top="1012" w:right="974" w:bottom="1374" w:left="884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B3FA4"/>
    <w:rsid w:val="0B1701D1"/>
    <w:rsid w:val="264206C0"/>
    <w:rsid w:val="33DF7260"/>
    <w:rsid w:val="359526FD"/>
    <w:rsid w:val="4D183358"/>
    <w:rsid w:val="61AD4F04"/>
    <w:rsid w:val="75BA0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3</TotalTime>
  <ScaleCrop>false</ScaleCrop>
  <LinksUpToDate>false</LinksUpToDate>
  <CharactersWithSpaces>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一丢丢</cp:lastModifiedBy>
  <dcterms:modified xsi:type="dcterms:W3CDTF">2025-05-19T08:55:28Z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eyJoZGlkIjoiMDY4MzU3NjExZGYwZTZkZTAxN2U0ZjBkYTAyMGM2YzIiLCJ1c2VySWQiOiI2MzI5MzQ1MzAifQ==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1DC8A1DC06784324994AEFF4A998901F_13</vt:lpwstr>
  </property>
</Properties>
</file>